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3F63" w14:textId="77777777" w:rsidR="00880412" w:rsidRDefault="00880412" w:rsidP="00880412">
      <w:pPr>
        <w:spacing w:line="280" w:lineRule="exact"/>
        <w:jc w:val="left"/>
        <w:rPr>
          <w:sz w:val="20"/>
          <w:szCs w:val="20"/>
          <w:bdr w:val="single" w:sz="4" w:space="0" w:color="auto"/>
        </w:rPr>
      </w:pPr>
      <w:bookmarkStart w:id="0" w:name="OLE_LINK22"/>
      <w:r w:rsidRPr="00EA496E">
        <w:rPr>
          <w:rFonts w:hint="eastAsia"/>
          <w:sz w:val="20"/>
          <w:szCs w:val="20"/>
          <w:bdr w:val="single" w:sz="4" w:space="0" w:color="auto"/>
        </w:rPr>
        <w:t>原稿様式</w:t>
      </w:r>
    </w:p>
    <w:p w14:paraId="6C93A580" w14:textId="7C762682" w:rsidR="007D530A" w:rsidRPr="009B325B" w:rsidRDefault="00EA496E" w:rsidP="00B451DD">
      <w:pPr>
        <w:spacing w:line="280" w:lineRule="exact"/>
        <w:jc w:val="center"/>
        <w:rPr>
          <w:b/>
          <w:color w:val="000000" w:themeColor="text1"/>
          <w:sz w:val="28"/>
          <w:szCs w:val="28"/>
        </w:rPr>
      </w:pPr>
      <w:r w:rsidRPr="009B325B">
        <w:rPr>
          <w:rFonts w:hint="eastAsia"/>
          <w:b/>
          <w:color w:val="000000" w:themeColor="text1"/>
          <w:sz w:val="28"/>
          <w:szCs w:val="28"/>
        </w:rPr>
        <w:t>東</w:t>
      </w:r>
      <w:r w:rsidR="007D530A" w:rsidRPr="009B325B">
        <w:rPr>
          <w:rFonts w:hint="eastAsia"/>
          <w:b/>
          <w:color w:val="000000" w:themeColor="text1"/>
          <w:sz w:val="28"/>
          <w:szCs w:val="28"/>
        </w:rPr>
        <w:t>アジア教育研究論文投稿</w:t>
      </w:r>
      <w:r w:rsidR="00D4113E">
        <w:rPr>
          <w:rFonts w:hint="eastAsia"/>
          <w:b/>
          <w:color w:val="000000" w:themeColor="text1"/>
          <w:sz w:val="28"/>
          <w:szCs w:val="28"/>
        </w:rPr>
        <w:t>様式</w:t>
      </w:r>
    </w:p>
    <w:p w14:paraId="77411715" w14:textId="03A2655C" w:rsidR="009F1C5C" w:rsidRPr="00BF75FA" w:rsidRDefault="00ED0A6B" w:rsidP="00BF0947">
      <w:pPr>
        <w:spacing w:line="280" w:lineRule="exact"/>
        <w:jc w:val="center"/>
        <w:rPr>
          <w:b/>
          <w:color w:val="000000" w:themeColor="text1"/>
          <w:sz w:val="28"/>
          <w:szCs w:val="28"/>
        </w:rPr>
      </w:pPr>
      <w:bookmarkStart w:id="1" w:name="OLE_LINK4"/>
      <w:r w:rsidRPr="00BF75FA">
        <w:rPr>
          <w:rFonts w:hint="eastAsia"/>
          <w:b/>
          <w:color w:val="000000" w:themeColor="text1"/>
          <w:sz w:val="28"/>
          <w:szCs w:val="28"/>
        </w:rPr>
        <w:t>―</w:t>
      </w:r>
      <w:r w:rsidR="00026C3A" w:rsidRPr="00BF75FA">
        <w:rPr>
          <w:rFonts w:hint="eastAsia"/>
          <w:b/>
          <w:color w:val="000000" w:themeColor="text1"/>
          <w:sz w:val="28"/>
          <w:szCs w:val="28"/>
        </w:rPr>
        <w:t>論文投稿に</w:t>
      </w:r>
      <w:r w:rsidR="00BF0947" w:rsidRPr="00BF75FA">
        <w:rPr>
          <w:rFonts w:hint="eastAsia"/>
          <w:b/>
          <w:color w:val="000000" w:themeColor="text1"/>
          <w:sz w:val="28"/>
          <w:szCs w:val="28"/>
        </w:rPr>
        <w:t>あ</w:t>
      </w:r>
      <w:r w:rsidR="00026C3A" w:rsidRPr="00BF75FA">
        <w:rPr>
          <w:rFonts w:hint="eastAsia"/>
          <w:b/>
          <w:color w:val="000000" w:themeColor="text1"/>
          <w:sz w:val="28"/>
          <w:szCs w:val="28"/>
        </w:rPr>
        <w:t>た</w:t>
      </w:r>
      <w:r w:rsidR="00BF0947" w:rsidRPr="00BF75FA">
        <w:rPr>
          <w:rFonts w:hint="eastAsia"/>
          <w:b/>
          <w:color w:val="000000" w:themeColor="text1"/>
          <w:sz w:val="28"/>
          <w:szCs w:val="28"/>
        </w:rPr>
        <w:t>っての注意事項</w:t>
      </w:r>
      <w:r w:rsidR="00026C3A" w:rsidRPr="00BF75FA">
        <w:rPr>
          <w:rFonts w:hint="eastAsia"/>
          <w:b/>
          <w:color w:val="000000" w:themeColor="text1"/>
          <w:sz w:val="28"/>
          <w:szCs w:val="28"/>
        </w:rPr>
        <w:t>―</w:t>
      </w:r>
    </w:p>
    <w:p w14:paraId="49EE43C2" w14:textId="77777777" w:rsidR="00D0771B" w:rsidRDefault="00D0771B" w:rsidP="00934860">
      <w:pPr>
        <w:tabs>
          <w:tab w:val="left" w:pos="3686"/>
          <w:tab w:val="left" w:pos="6096"/>
          <w:tab w:val="left" w:pos="6379"/>
        </w:tabs>
        <w:spacing w:line="280" w:lineRule="exact"/>
        <w:jc w:val="center"/>
        <w:rPr>
          <w:color w:val="000000" w:themeColor="text1"/>
          <w:sz w:val="20"/>
          <w:szCs w:val="20"/>
        </w:rPr>
      </w:pPr>
      <w:bookmarkStart w:id="2" w:name="OLE_LINK2"/>
      <w:bookmarkEnd w:id="0"/>
      <w:bookmarkEnd w:id="1"/>
    </w:p>
    <w:p w14:paraId="2E08C3DA" w14:textId="1FCB00E6" w:rsidR="007D530A" w:rsidRPr="00372BEA" w:rsidRDefault="00934860" w:rsidP="00934860">
      <w:pPr>
        <w:tabs>
          <w:tab w:val="left" w:pos="3686"/>
          <w:tab w:val="left" w:pos="6096"/>
          <w:tab w:val="left" w:pos="6379"/>
        </w:tabs>
        <w:spacing w:line="280" w:lineRule="exact"/>
        <w:jc w:val="center"/>
        <w:rPr>
          <w:b/>
          <w:color w:val="000000" w:themeColor="text1"/>
          <w:sz w:val="22"/>
        </w:rPr>
      </w:pPr>
      <w:r w:rsidRPr="00372BEA">
        <w:rPr>
          <w:rFonts w:hint="eastAsia"/>
          <w:b/>
          <w:color w:val="000000" w:themeColor="text1"/>
          <w:sz w:val="22"/>
        </w:rPr>
        <w:t>編集委員会</w:t>
      </w:r>
    </w:p>
    <w:p w14:paraId="67E238FE" w14:textId="7EB15A5E" w:rsidR="00934860" w:rsidRPr="00372BEA" w:rsidRDefault="00934860" w:rsidP="00934860">
      <w:pPr>
        <w:tabs>
          <w:tab w:val="left" w:pos="3686"/>
          <w:tab w:val="left" w:pos="6096"/>
          <w:tab w:val="left" w:pos="6379"/>
        </w:tabs>
        <w:spacing w:line="280" w:lineRule="exact"/>
        <w:jc w:val="center"/>
        <w:rPr>
          <w:bCs/>
          <w:color w:val="000000" w:themeColor="text1"/>
          <w:sz w:val="20"/>
          <w:szCs w:val="20"/>
        </w:rPr>
      </w:pPr>
      <w:r w:rsidRPr="00372BEA">
        <w:rPr>
          <w:rFonts w:hint="eastAsia"/>
          <w:bCs/>
          <w:color w:val="000000" w:themeColor="text1"/>
          <w:sz w:val="20"/>
          <w:szCs w:val="20"/>
        </w:rPr>
        <w:t>一般社団法人東アジア教育研究所</w:t>
      </w:r>
    </w:p>
    <w:p w14:paraId="5BECA035" w14:textId="77777777" w:rsidR="00D0771B" w:rsidRDefault="00D0771B" w:rsidP="00AE4A00">
      <w:pPr>
        <w:spacing w:line="280" w:lineRule="exact"/>
        <w:rPr>
          <w:color w:val="000000" w:themeColor="text1"/>
          <w:sz w:val="20"/>
          <w:szCs w:val="20"/>
        </w:rPr>
      </w:pPr>
      <w:bookmarkStart w:id="3" w:name="OLE_LINK14"/>
      <w:bookmarkEnd w:id="2"/>
    </w:p>
    <w:p w14:paraId="7BA542DA" w14:textId="44A6827D" w:rsidR="00336053" w:rsidRDefault="00444E7B" w:rsidP="00AE4A00">
      <w:pPr>
        <w:spacing w:line="280" w:lineRule="exact"/>
        <w:rPr>
          <w:color w:val="000000" w:themeColor="text1"/>
          <w:sz w:val="20"/>
          <w:szCs w:val="20"/>
        </w:rPr>
      </w:pPr>
      <w:r w:rsidRPr="00444E7B">
        <w:rPr>
          <w:rFonts w:hint="eastAsia"/>
          <w:b/>
          <w:bCs/>
          <w:color w:val="000000" w:themeColor="text1"/>
          <w:sz w:val="20"/>
          <w:szCs w:val="20"/>
        </w:rPr>
        <w:t>概要</w:t>
      </w:r>
      <w:r w:rsidRPr="00444E7B">
        <w:rPr>
          <w:rFonts w:hint="eastAsia"/>
          <w:b/>
          <w:bCs/>
          <w:color w:val="000000" w:themeColor="text1"/>
          <w:sz w:val="20"/>
          <w:szCs w:val="20"/>
        </w:rPr>
        <w:t>:</w:t>
      </w:r>
      <w:bookmarkStart w:id="4" w:name="OLE_LINK28"/>
      <w:bookmarkStart w:id="5" w:name="OLE_LINK19"/>
      <w:r w:rsidR="00E23544" w:rsidRPr="00E23544">
        <w:rPr>
          <w:rFonts w:hint="eastAsia"/>
        </w:rPr>
        <w:t xml:space="preserve"> </w:t>
      </w:r>
      <w:r w:rsidR="00E23544" w:rsidRPr="00E23544">
        <w:rPr>
          <w:color w:val="000000" w:themeColor="text1"/>
          <w:sz w:val="20"/>
          <w:szCs w:val="20"/>
        </w:rPr>
        <w:t>本誌『東アジア教育研究』（</w:t>
      </w:r>
      <w:r w:rsidR="00E23544" w:rsidRPr="00E23544">
        <w:rPr>
          <w:color w:val="000000" w:themeColor="text1"/>
          <w:sz w:val="20"/>
          <w:szCs w:val="20"/>
        </w:rPr>
        <w:t xml:space="preserve">The Journal of East Asian Educational Research, </w:t>
      </w:r>
      <w:r w:rsidR="00E23544" w:rsidRPr="00E23544">
        <w:rPr>
          <w:color w:val="000000" w:themeColor="text1"/>
          <w:sz w:val="20"/>
          <w:szCs w:val="20"/>
        </w:rPr>
        <w:t>略称</w:t>
      </w:r>
      <w:r w:rsidR="00E23544" w:rsidRPr="00E23544">
        <w:rPr>
          <w:color w:val="000000" w:themeColor="text1"/>
          <w:sz w:val="20"/>
          <w:szCs w:val="20"/>
        </w:rPr>
        <w:t>: JEAER</w:t>
      </w:r>
      <w:r w:rsidR="00E23544" w:rsidRPr="00E23544">
        <w:rPr>
          <w:color w:val="000000" w:themeColor="text1"/>
          <w:sz w:val="20"/>
          <w:szCs w:val="20"/>
        </w:rPr>
        <w:t>）は</w:t>
      </w:r>
      <w:r w:rsidR="00336053" w:rsidRPr="00336053">
        <w:rPr>
          <w:color w:val="000000" w:themeColor="text1"/>
          <w:sz w:val="20"/>
          <w:szCs w:val="20"/>
        </w:rPr>
        <w:t>、日本語・中国語・韓国語・英語による論文を同時に掲載する多言語学術誌である。この特性を踏まえ、本誌では特定の言語慣習に依拠せず、すべての論文に共通して適用される執筆および書式の基準を定めている。本統一様式は、投稿から査読、編集、刊行に至るまでの各プロセスを円滑に進めるとともに、公平性と効率性を確保することを目的とする。投稿にあたっては、本投稿様式に示す各規定を十分に確認のうえ、原稿を作成されたい。</w:t>
      </w:r>
      <w:bookmarkEnd w:id="4"/>
    </w:p>
    <w:p w14:paraId="583F16F5" w14:textId="63AE638B" w:rsidR="00AD3CDF" w:rsidRDefault="00A4300F" w:rsidP="000F1C0A">
      <w:pPr>
        <w:spacing w:line="280" w:lineRule="exact"/>
        <w:rPr>
          <w:color w:val="000000" w:themeColor="text1"/>
          <w:sz w:val="20"/>
          <w:szCs w:val="20"/>
        </w:rPr>
      </w:pPr>
      <w:bookmarkStart w:id="6" w:name="OLE_LINK23"/>
      <w:bookmarkStart w:id="7" w:name="OLE_LINK29"/>
      <w:bookmarkEnd w:id="5"/>
      <w:r w:rsidRPr="00D42F4F">
        <w:rPr>
          <w:rFonts w:hint="eastAsia"/>
          <w:b/>
          <w:color w:val="000000" w:themeColor="text1"/>
          <w:sz w:val="20"/>
          <w:szCs w:val="20"/>
        </w:rPr>
        <w:t>キ</w:t>
      </w:r>
      <w:r w:rsidR="00935C6E" w:rsidRPr="00D42F4F">
        <w:rPr>
          <w:rFonts w:hint="eastAsia"/>
          <w:b/>
          <w:color w:val="000000" w:themeColor="text1"/>
          <w:sz w:val="20"/>
          <w:szCs w:val="20"/>
        </w:rPr>
        <w:t>ー</w:t>
      </w:r>
      <w:r w:rsidRPr="00D42F4F">
        <w:rPr>
          <w:rFonts w:hint="eastAsia"/>
          <w:b/>
          <w:color w:val="000000" w:themeColor="text1"/>
          <w:sz w:val="20"/>
          <w:szCs w:val="20"/>
        </w:rPr>
        <w:t>ワード</w:t>
      </w:r>
      <w:bookmarkEnd w:id="3"/>
      <w:bookmarkEnd w:id="6"/>
      <w:r w:rsidR="000F1C0A">
        <w:rPr>
          <w:rFonts w:hint="eastAsia"/>
          <w:b/>
          <w:bCs/>
          <w:color w:val="000000" w:themeColor="text1"/>
          <w:sz w:val="20"/>
          <w:szCs w:val="20"/>
        </w:rPr>
        <w:t>：</w:t>
      </w:r>
      <w:bookmarkStart w:id="8" w:name="OLE_LINK31"/>
      <w:r w:rsidR="000F1C0A" w:rsidRPr="000F1C0A">
        <w:rPr>
          <w:rFonts w:hint="eastAsia"/>
          <w:color w:val="000000" w:themeColor="text1"/>
          <w:sz w:val="20"/>
          <w:szCs w:val="20"/>
        </w:rPr>
        <w:t>多言語学術出版</w:t>
      </w:r>
      <w:r w:rsidR="006C596E">
        <w:rPr>
          <w:rFonts w:hint="eastAsia"/>
          <w:color w:val="000000" w:themeColor="text1"/>
          <w:sz w:val="20"/>
          <w:szCs w:val="20"/>
        </w:rPr>
        <w:t>，</w:t>
      </w:r>
      <w:r w:rsidR="000F1C0A" w:rsidRPr="000F1C0A">
        <w:rPr>
          <w:rFonts w:hint="eastAsia"/>
          <w:color w:val="000000" w:themeColor="text1"/>
          <w:sz w:val="20"/>
          <w:szCs w:val="20"/>
        </w:rPr>
        <w:t>書式基準</w:t>
      </w:r>
      <w:r w:rsidR="006C596E">
        <w:rPr>
          <w:rFonts w:hint="eastAsia"/>
          <w:color w:val="000000" w:themeColor="text1"/>
          <w:sz w:val="20"/>
          <w:szCs w:val="20"/>
        </w:rPr>
        <w:t>，</w:t>
      </w:r>
      <w:r w:rsidR="000F1C0A" w:rsidRPr="000F1C0A">
        <w:rPr>
          <w:rFonts w:hint="eastAsia"/>
          <w:color w:val="000000" w:themeColor="text1"/>
          <w:sz w:val="20"/>
          <w:szCs w:val="20"/>
        </w:rPr>
        <w:t>投稿規程</w:t>
      </w:r>
      <w:r w:rsidR="006C596E">
        <w:rPr>
          <w:rFonts w:hint="eastAsia"/>
          <w:color w:val="000000" w:themeColor="text1"/>
          <w:sz w:val="20"/>
          <w:szCs w:val="20"/>
        </w:rPr>
        <w:t>，</w:t>
      </w:r>
      <w:r w:rsidR="000F1C0A" w:rsidRPr="000F1C0A">
        <w:rPr>
          <w:rFonts w:hint="eastAsia"/>
          <w:color w:val="000000" w:themeColor="text1"/>
          <w:sz w:val="20"/>
          <w:szCs w:val="20"/>
        </w:rPr>
        <w:t>査読・編集プロセス</w:t>
      </w:r>
      <w:r w:rsidR="006C596E">
        <w:rPr>
          <w:rFonts w:hint="eastAsia"/>
          <w:color w:val="000000" w:themeColor="text1"/>
          <w:sz w:val="20"/>
          <w:szCs w:val="20"/>
        </w:rPr>
        <w:t>，</w:t>
      </w:r>
      <w:r w:rsidR="000F1C0A" w:rsidRPr="000F1C0A">
        <w:rPr>
          <w:rFonts w:hint="eastAsia"/>
          <w:color w:val="000000" w:themeColor="text1"/>
          <w:sz w:val="20"/>
          <w:szCs w:val="20"/>
        </w:rPr>
        <w:t>学術誌運営</w:t>
      </w:r>
      <w:bookmarkEnd w:id="8"/>
    </w:p>
    <w:bookmarkEnd w:id="7"/>
    <w:p w14:paraId="7169B5AB" w14:textId="77777777" w:rsidR="00D0771B" w:rsidRDefault="00D0771B" w:rsidP="00AE4A00">
      <w:pPr>
        <w:spacing w:line="280" w:lineRule="exact"/>
        <w:rPr>
          <w:color w:val="000000" w:themeColor="text1"/>
          <w:sz w:val="20"/>
          <w:szCs w:val="20"/>
        </w:rPr>
      </w:pPr>
    </w:p>
    <w:p w14:paraId="255D2EEA" w14:textId="210A42AA" w:rsidR="001A315F" w:rsidRPr="006F0D93" w:rsidRDefault="000C2815" w:rsidP="00AE4A00">
      <w:pPr>
        <w:spacing w:line="280" w:lineRule="exact"/>
        <w:rPr>
          <w:rFonts w:ascii="Times New Roman" w:hAnsi="Times New Roman" w:cs="Times New Roman"/>
          <w:b/>
          <w:iCs/>
          <w:color w:val="000000" w:themeColor="text1"/>
          <w:sz w:val="28"/>
          <w:szCs w:val="28"/>
        </w:rPr>
      </w:pPr>
      <w:r w:rsidRPr="000C2815">
        <w:rPr>
          <w:rFonts w:ascii="Times New Roman" w:hAnsi="Times New Roman" w:cs="Times New Roman"/>
          <w:b/>
          <w:iCs/>
          <w:color w:val="000000" w:themeColor="text1"/>
          <w:sz w:val="28"/>
          <w:szCs w:val="28"/>
        </w:rPr>
        <w:t>Submission Guidelines for The Journal of East Asian Educational Research</w:t>
      </w:r>
      <w:r w:rsidR="001A315F" w:rsidRPr="006F0D93">
        <w:rPr>
          <w:rFonts w:ascii="Times New Roman" w:hAnsi="Times New Roman" w:cs="Times New Roman"/>
          <w:b/>
          <w:iCs/>
          <w:color w:val="000000" w:themeColor="text1"/>
          <w:sz w:val="28"/>
          <w:szCs w:val="28"/>
        </w:rPr>
        <w:t>:</w:t>
      </w:r>
      <w:r w:rsidR="00B70FAC" w:rsidRPr="006F0D93">
        <w:rPr>
          <w:rFonts w:ascii="Times New Roman" w:hAnsi="Times New Roman" w:cs="Times New Roman" w:hint="eastAsia"/>
          <w:b/>
          <w:iCs/>
          <w:color w:val="000000" w:themeColor="text1"/>
          <w:sz w:val="28"/>
          <w:szCs w:val="28"/>
        </w:rPr>
        <w:t xml:space="preserve"> </w:t>
      </w:r>
      <w:r w:rsidR="001A315F" w:rsidRPr="006F0D93">
        <w:rPr>
          <w:rFonts w:ascii="Times New Roman" w:hAnsi="Times New Roman" w:cs="Times New Roman"/>
          <w:b/>
          <w:iCs/>
          <w:color w:val="000000" w:themeColor="text1"/>
          <w:sz w:val="28"/>
          <w:szCs w:val="28"/>
        </w:rPr>
        <w:t>Notes for Manuscript Submission</w:t>
      </w:r>
    </w:p>
    <w:p w14:paraId="51B5EA9C" w14:textId="77777777" w:rsidR="00D0771B" w:rsidRDefault="00D0771B" w:rsidP="00222D70">
      <w:pPr>
        <w:spacing w:line="280" w:lineRule="exact"/>
        <w:jc w:val="center"/>
        <w:rPr>
          <w:color w:val="000000" w:themeColor="text1"/>
          <w:sz w:val="20"/>
          <w:szCs w:val="20"/>
        </w:rPr>
      </w:pPr>
    </w:p>
    <w:p w14:paraId="6B20E9FE" w14:textId="7F6B47FE" w:rsidR="00222D70" w:rsidRDefault="00222D70" w:rsidP="00222D70">
      <w:pPr>
        <w:spacing w:line="280" w:lineRule="exact"/>
        <w:jc w:val="center"/>
        <w:rPr>
          <w:b/>
          <w:i/>
          <w:color w:val="000000" w:themeColor="text1"/>
          <w:sz w:val="24"/>
          <w:szCs w:val="24"/>
        </w:rPr>
      </w:pPr>
      <w:r w:rsidRPr="00222D70">
        <w:rPr>
          <w:b/>
          <w:i/>
          <w:color w:val="000000" w:themeColor="text1"/>
          <w:sz w:val="24"/>
          <w:szCs w:val="24"/>
        </w:rPr>
        <w:t>Editorial Committee</w:t>
      </w:r>
    </w:p>
    <w:p w14:paraId="6BE0506A" w14:textId="77777777" w:rsidR="005F2638" w:rsidRPr="005F2638" w:rsidRDefault="005F2638" w:rsidP="005F2638">
      <w:pPr>
        <w:spacing w:line="280" w:lineRule="exact"/>
        <w:jc w:val="center"/>
        <w:rPr>
          <w:rFonts w:ascii="Times New Roman" w:hAnsi="Times New Roman" w:cs="Times New Roman"/>
          <w:i/>
          <w:color w:val="000000" w:themeColor="text1"/>
          <w:sz w:val="22"/>
        </w:rPr>
      </w:pPr>
      <w:r w:rsidRPr="005F2638">
        <w:rPr>
          <w:rFonts w:ascii="Times New Roman" w:hAnsi="Times New Roman" w:cs="Times New Roman"/>
          <w:i/>
          <w:color w:val="000000" w:themeColor="text1"/>
          <w:sz w:val="22"/>
        </w:rPr>
        <w:t>Institute of East Asian Educational Research</w:t>
      </w:r>
    </w:p>
    <w:p w14:paraId="4344B3BC" w14:textId="45708C52" w:rsidR="00222D70" w:rsidRDefault="005F2638" w:rsidP="005F2638">
      <w:pPr>
        <w:spacing w:line="280" w:lineRule="exact"/>
        <w:jc w:val="center"/>
        <w:rPr>
          <w:rFonts w:ascii="Times New Roman" w:hAnsi="Times New Roman" w:cs="Times New Roman"/>
          <w:i/>
          <w:color w:val="000000" w:themeColor="text1"/>
          <w:sz w:val="22"/>
        </w:rPr>
      </w:pPr>
      <w:r w:rsidRPr="005F2638">
        <w:rPr>
          <w:rFonts w:ascii="Times New Roman" w:hAnsi="Times New Roman" w:cs="Times New Roman"/>
          <w:i/>
          <w:color w:val="000000" w:themeColor="text1"/>
          <w:sz w:val="22"/>
        </w:rPr>
        <w:t xml:space="preserve">(General Incorporated </w:t>
      </w:r>
      <w:proofErr w:type="spellStart"/>
      <w:r w:rsidRPr="005F2638">
        <w:rPr>
          <w:rFonts w:ascii="Times New Roman" w:hAnsi="Times New Roman" w:cs="Times New Roman"/>
          <w:i/>
          <w:color w:val="000000" w:themeColor="text1"/>
          <w:sz w:val="22"/>
        </w:rPr>
        <w:t>Association</w:t>
      </w:r>
      <w:r w:rsidR="00DF620C">
        <w:rPr>
          <w:rFonts w:ascii="Times New Roman" w:hAnsi="Times New Roman" w:cs="Times New Roman" w:hint="eastAsia"/>
          <w:i/>
          <w:color w:val="000000" w:themeColor="text1"/>
          <w:sz w:val="22"/>
        </w:rPr>
        <w:t>,</w:t>
      </w:r>
      <w:r w:rsidRPr="005F2638">
        <w:rPr>
          <w:rFonts w:ascii="Times New Roman" w:hAnsi="Times New Roman" w:cs="Times New Roman"/>
          <w:i/>
          <w:color w:val="000000" w:themeColor="text1"/>
          <w:sz w:val="22"/>
        </w:rPr>
        <w:t>Japan</w:t>
      </w:r>
      <w:proofErr w:type="spellEnd"/>
      <w:r w:rsidRPr="005F2638">
        <w:rPr>
          <w:rFonts w:ascii="Times New Roman" w:hAnsi="Times New Roman" w:cs="Times New Roman"/>
          <w:i/>
          <w:color w:val="000000" w:themeColor="text1"/>
          <w:sz w:val="22"/>
        </w:rPr>
        <w:t>)</w:t>
      </w:r>
    </w:p>
    <w:p w14:paraId="52800023" w14:textId="77777777" w:rsidR="000F1C0A" w:rsidRDefault="000F1C0A" w:rsidP="00AE4A00">
      <w:pPr>
        <w:spacing w:line="280" w:lineRule="exact"/>
        <w:rPr>
          <w:color w:val="000000" w:themeColor="text1"/>
          <w:sz w:val="20"/>
          <w:szCs w:val="20"/>
        </w:rPr>
      </w:pPr>
    </w:p>
    <w:p w14:paraId="358EEC83" w14:textId="4661E53B" w:rsidR="001307DE" w:rsidRPr="00D42F4F" w:rsidRDefault="00BB64DD" w:rsidP="00AE4A00">
      <w:pPr>
        <w:spacing w:line="280" w:lineRule="exact"/>
        <w:rPr>
          <w:rFonts w:ascii="Times New Roman" w:hAnsi="Times New Roman" w:cs="Times New Roman"/>
          <w:i/>
          <w:color w:val="000000" w:themeColor="text1"/>
          <w:sz w:val="20"/>
          <w:szCs w:val="20"/>
        </w:rPr>
      </w:pPr>
      <w:bookmarkStart w:id="9" w:name="OLE_LINK25"/>
      <w:r w:rsidRPr="00D42F4F">
        <w:rPr>
          <w:rFonts w:ascii="Times New Roman" w:hAnsi="Times New Roman" w:cs="Times New Roman"/>
          <w:b/>
          <w:i/>
          <w:color w:val="000000" w:themeColor="text1"/>
          <w:sz w:val="20"/>
          <w:szCs w:val="20"/>
        </w:rPr>
        <w:t>Abstract</w:t>
      </w:r>
      <w:r w:rsidR="00672A08" w:rsidRPr="00D42F4F">
        <w:rPr>
          <w:rFonts w:ascii="Times New Roman" w:hAnsi="Times New Roman" w:cs="Times New Roman"/>
          <w:b/>
          <w:i/>
          <w:color w:val="000000" w:themeColor="text1"/>
          <w:sz w:val="20"/>
          <w:szCs w:val="20"/>
        </w:rPr>
        <w:t>:</w:t>
      </w:r>
      <w:r w:rsidR="00E67032" w:rsidRPr="00D42F4F">
        <w:rPr>
          <w:sz w:val="20"/>
          <w:szCs w:val="20"/>
        </w:rPr>
        <w:t xml:space="preserve"> </w:t>
      </w:r>
      <w:r w:rsidR="00461A06" w:rsidRPr="00461A06">
        <w:rPr>
          <w:rFonts w:ascii="Times New Roman" w:hAnsi="Times New Roman" w:cs="Times New Roman"/>
          <w:i/>
          <w:color w:val="000000" w:themeColor="text1"/>
          <w:sz w:val="20"/>
          <w:szCs w:val="20"/>
        </w:rPr>
        <w:t>The Journal of East Asian Educational Research (JEAER) is a multilingual academic journal publishing articles in Japanese, Chinese, Korean, and English. In consideration of this characteristic, the journal establishes writing and formatting standards that are uniformly applied to all submissions, without reliance on conventions specific to any single language. These unified guidelines are intended to facilitate smooth progress throughout all stages of the publication process, from submission and peer review to editing and final publication, while ensuring fairness and efficiency. Authors must carefully review and adhere to all requirements specified in these submission guidelines when preparing their manuscripts.</w:t>
      </w:r>
    </w:p>
    <w:bookmarkEnd w:id="9"/>
    <w:p w14:paraId="199F176B" w14:textId="77777777" w:rsidR="00DF620C" w:rsidRPr="005F0811" w:rsidRDefault="00DF620C" w:rsidP="00DF620C">
      <w:pPr>
        <w:spacing w:line="280" w:lineRule="exact"/>
        <w:rPr>
          <w:rFonts w:ascii="Times New Roman" w:hAnsi="Times New Roman" w:cs="Times New Roman"/>
          <w:i/>
          <w:color w:val="000000" w:themeColor="text1"/>
          <w:sz w:val="20"/>
          <w:szCs w:val="20"/>
        </w:rPr>
      </w:pPr>
      <w:r w:rsidRPr="006F1025">
        <w:rPr>
          <w:rFonts w:ascii="Times New Roman" w:hAnsi="Times New Roman" w:cs="Times New Roman"/>
          <w:b/>
          <w:bCs/>
          <w:i/>
          <w:color w:val="000000" w:themeColor="text1"/>
          <w:sz w:val="20"/>
          <w:szCs w:val="20"/>
        </w:rPr>
        <w:t>Keywords:</w:t>
      </w:r>
      <w:r w:rsidRPr="005F0811">
        <w:rPr>
          <w:rFonts w:ascii="Times New Roman" w:hAnsi="Times New Roman" w:cs="Times New Roman"/>
          <w:i/>
          <w:color w:val="000000" w:themeColor="text1"/>
          <w:sz w:val="20"/>
          <w:szCs w:val="20"/>
        </w:rPr>
        <w:t xml:space="preserve"> multilingual academic publishing</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formatting standards</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submission guidelines</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peer review and editorial process</w:t>
      </w:r>
      <w:r>
        <w:rPr>
          <w:rFonts w:ascii="Times New Roman" w:hAnsi="Times New Roman" w:cs="Times New Roman" w:hint="eastAsia"/>
          <w:i/>
          <w:color w:val="000000" w:themeColor="text1"/>
          <w:sz w:val="20"/>
          <w:szCs w:val="20"/>
        </w:rPr>
        <w:t>,</w:t>
      </w:r>
      <w:r w:rsidRPr="005F0811">
        <w:rPr>
          <w:rFonts w:ascii="Times New Roman" w:hAnsi="Times New Roman" w:cs="Times New Roman"/>
          <w:i/>
          <w:color w:val="000000" w:themeColor="text1"/>
          <w:sz w:val="20"/>
          <w:szCs w:val="20"/>
        </w:rPr>
        <w:t xml:space="preserve"> academic journal management</w:t>
      </w:r>
    </w:p>
    <w:p w14:paraId="3F12F7A5" w14:textId="68088D84" w:rsidR="005705AE" w:rsidRPr="00316310" w:rsidRDefault="00B4339E" w:rsidP="00B4339E">
      <w:pPr>
        <w:tabs>
          <w:tab w:val="left" w:pos="5438"/>
        </w:tabs>
        <w:spacing w:line="280" w:lineRule="exac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b/>
      </w:r>
    </w:p>
    <w:p w14:paraId="5CD649D3" w14:textId="77777777" w:rsidR="005705AE" w:rsidRDefault="005705AE" w:rsidP="002F0C28">
      <w:pPr>
        <w:spacing w:line="280" w:lineRule="exact"/>
        <w:rPr>
          <w:rFonts w:ascii="Times New Roman" w:hAnsi="Times New Roman" w:cs="Times New Roman"/>
          <w:i/>
          <w:color w:val="000000" w:themeColor="text1"/>
          <w:sz w:val="20"/>
          <w:szCs w:val="20"/>
        </w:rPr>
      </w:pPr>
    </w:p>
    <w:p w14:paraId="24F088CA" w14:textId="77777777" w:rsidR="005705AE" w:rsidRDefault="005705AE" w:rsidP="002F0C28">
      <w:pPr>
        <w:spacing w:line="280" w:lineRule="exact"/>
        <w:rPr>
          <w:rFonts w:ascii="Times New Roman" w:hAnsi="Times New Roman" w:cs="Times New Roman"/>
          <w:i/>
          <w:color w:val="000000" w:themeColor="text1"/>
          <w:sz w:val="20"/>
          <w:szCs w:val="20"/>
        </w:rPr>
      </w:pPr>
    </w:p>
    <w:p w14:paraId="6BA83DE1" w14:textId="77777777" w:rsidR="005705AE" w:rsidRDefault="005705AE" w:rsidP="002F0C28">
      <w:pPr>
        <w:spacing w:line="280" w:lineRule="exact"/>
        <w:rPr>
          <w:rFonts w:ascii="Times New Roman" w:hAnsi="Times New Roman" w:cs="Times New Roman"/>
          <w:i/>
          <w:color w:val="000000" w:themeColor="text1"/>
          <w:sz w:val="20"/>
          <w:szCs w:val="20"/>
        </w:rPr>
      </w:pPr>
    </w:p>
    <w:p w14:paraId="279CE482" w14:textId="77777777" w:rsidR="005705AE" w:rsidRDefault="005705AE" w:rsidP="002F0C28">
      <w:pPr>
        <w:spacing w:line="280" w:lineRule="exact"/>
        <w:rPr>
          <w:rFonts w:ascii="Times New Roman" w:hAnsi="Times New Roman" w:cs="Times New Roman"/>
          <w:i/>
          <w:color w:val="000000" w:themeColor="text1"/>
          <w:sz w:val="20"/>
          <w:szCs w:val="20"/>
        </w:rPr>
      </w:pPr>
    </w:p>
    <w:p w14:paraId="4BB5F0F2" w14:textId="77777777" w:rsidR="005705AE" w:rsidRDefault="005705AE" w:rsidP="002F0C28">
      <w:pPr>
        <w:spacing w:line="280" w:lineRule="exact"/>
        <w:rPr>
          <w:rFonts w:ascii="Times New Roman" w:hAnsi="Times New Roman" w:cs="Times New Roman"/>
          <w:i/>
          <w:color w:val="000000" w:themeColor="text1"/>
          <w:sz w:val="20"/>
          <w:szCs w:val="20"/>
        </w:rPr>
      </w:pPr>
    </w:p>
    <w:p w14:paraId="189B2AD5" w14:textId="77777777" w:rsidR="005705AE" w:rsidRPr="006F17F0" w:rsidRDefault="005705AE" w:rsidP="002F0C28">
      <w:pPr>
        <w:spacing w:line="280" w:lineRule="exact"/>
        <w:rPr>
          <w:rFonts w:ascii="Times New Roman" w:hAnsi="Times New Roman" w:cs="Times New Roman"/>
          <w:i/>
          <w:color w:val="000000" w:themeColor="text1"/>
          <w:sz w:val="20"/>
          <w:szCs w:val="20"/>
        </w:rPr>
      </w:pPr>
    </w:p>
    <w:p w14:paraId="5358F8F1" w14:textId="77777777" w:rsidR="005705AE" w:rsidRDefault="005705AE" w:rsidP="002F0C28">
      <w:pPr>
        <w:spacing w:line="280" w:lineRule="exact"/>
        <w:rPr>
          <w:rFonts w:ascii="Times New Roman" w:hAnsi="Times New Roman" w:cs="Times New Roman"/>
          <w:i/>
          <w:color w:val="000000" w:themeColor="text1"/>
          <w:sz w:val="20"/>
          <w:szCs w:val="20"/>
        </w:rPr>
      </w:pPr>
    </w:p>
    <w:p w14:paraId="67B62A2E" w14:textId="77777777" w:rsidR="005705AE" w:rsidRDefault="005705AE" w:rsidP="002F0C28">
      <w:pPr>
        <w:spacing w:line="280" w:lineRule="exact"/>
        <w:rPr>
          <w:rFonts w:ascii="Times New Roman" w:hAnsi="Times New Roman" w:cs="Times New Roman"/>
          <w:b/>
          <w:i/>
          <w:color w:val="000000" w:themeColor="text1"/>
          <w:sz w:val="24"/>
          <w:szCs w:val="24"/>
        </w:rPr>
      </w:pPr>
    </w:p>
    <w:p w14:paraId="713C2334" w14:textId="77777777" w:rsidR="00F86F04" w:rsidRDefault="00F86F04" w:rsidP="00970D56">
      <w:pPr>
        <w:spacing w:line="280" w:lineRule="exact"/>
        <w:jc w:val="left"/>
        <w:rPr>
          <w:rFonts w:ascii="Times New Roman" w:hAnsi="Times New Roman" w:cs="Times New Roman"/>
          <w:color w:val="000000" w:themeColor="text1"/>
          <w:sz w:val="24"/>
          <w:szCs w:val="24"/>
        </w:rPr>
      </w:pPr>
    </w:p>
    <w:p w14:paraId="4B3DE23D" w14:textId="6D7FA5ED" w:rsidR="00000E3D" w:rsidRDefault="00257C77" w:rsidP="00F86F04">
      <w:pPr>
        <w:spacing w:line="280" w:lineRule="exact"/>
        <w:rPr>
          <w:rFonts w:ascii="Times New Roman" w:hAnsi="Times New Roman" w:cs="Times New Roman"/>
          <w:bCs/>
          <w:color w:val="000000" w:themeColor="text1"/>
          <w:sz w:val="20"/>
          <w:szCs w:val="20"/>
        </w:rPr>
      </w:pPr>
      <w:bookmarkStart w:id="10" w:name="OLE_LINK3"/>
      <w:r w:rsidRPr="00257C77">
        <w:rPr>
          <w:rFonts w:ascii="Times New Roman" w:hAnsi="Times New Roman" w:cs="Times New Roman"/>
          <w:bCs/>
          <w:color w:val="000000" w:themeColor="text1"/>
          <w:sz w:val="20"/>
          <w:szCs w:val="20"/>
        </w:rPr>
        <w:lastRenderedPageBreak/>
        <w:t>論文の投稿および査読を円滑に行うため、寄稿者は本誌所定の「投稿規程」を遵守するとともに、本原稿様式に定める書式および体裁に従って原稿を作成するものとする。本原稿様式は、「投稿規程」を補完する技術的・書式的基準として位置づけられる。</w:t>
      </w:r>
    </w:p>
    <w:p w14:paraId="7E8831AB" w14:textId="77777777" w:rsidR="00257C77" w:rsidRDefault="00257C77" w:rsidP="00F86F04">
      <w:pPr>
        <w:spacing w:line="280" w:lineRule="exact"/>
        <w:rPr>
          <w:rFonts w:ascii="Times New Roman" w:hAnsi="Times New Roman" w:cs="Times New Roman"/>
          <w:bCs/>
          <w:color w:val="000000" w:themeColor="text1"/>
          <w:sz w:val="20"/>
          <w:szCs w:val="20"/>
        </w:rPr>
      </w:pPr>
    </w:p>
    <w:p w14:paraId="6EA5474A" w14:textId="201D2C9B" w:rsidR="00F86F04" w:rsidRPr="00000E3D" w:rsidRDefault="00F86F04" w:rsidP="00F86F04">
      <w:pPr>
        <w:spacing w:line="280" w:lineRule="exact"/>
        <w:rPr>
          <w:rFonts w:ascii="Times New Roman" w:hAnsi="Times New Roman" w:cs="Times New Roman"/>
          <w:b/>
          <w:color w:val="000000" w:themeColor="text1"/>
          <w:sz w:val="20"/>
          <w:szCs w:val="20"/>
        </w:rPr>
      </w:pPr>
      <w:r w:rsidRPr="00000E3D">
        <w:rPr>
          <w:rFonts w:ascii="Times New Roman" w:hAnsi="Times New Roman" w:cs="Times New Roman" w:hint="eastAsia"/>
          <w:b/>
          <w:color w:val="000000" w:themeColor="text1"/>
          <w:sz w:val="20"/>
          <w:szCs w:val="20"/>
        </w:rPr>
        <w:t>1</w:t>
      </w:r>
      <w:r w:rsidRPr="00000E3D">
        <w:rPr>
          <w:rFonts w:ascii="Times New Roman" w:hAnsi="Times New Roman" w:cs="Times New Roman" w:hint="eastAsia"/>
          <w:b/>
          <w:color w:val="000000" w:themeColor="text1"/>
          <w:sz w:val="20"/>
          <w:szCs w:val="20"/>
        </w:rPr>
        <w:t>．原稿の構成および書式</w:t>
      </w:r>
    </w:p>
    <w:p w14:paraId="79542545" w14:textId="59AA2048" w:rsidR="00F86F04" w:rsidRPr="00000E3D" w:rsidRDefault="00F86F04" w:rsidP="00F86F04">
      <w:pPr>
        <w:spacing w:line="280" w:lineRule="exact"/>
        <w:rPr>
          <w:rFonts w:ascii="Times New Roman" w:hAnsi="Times New Roman" w:cs="Times New Roman"/>
          <w:b/>
          <w:color w:val="000000" w:themeColor="text1"/>
          <w:sz w:val="20"/>
          <w:szCs w:val="20"/>
        </w:rPr>
      </w:pPr>
      <w:r w:rsidRPr="00000E3D">
        <w:rPr>
          <w:rFonts w:ascii="Times New Roman" w:hAnsi="Times New Roman" w:cs="Times New Roman" w:hint="eastAsia"/>
          <w:b/>
          <w:color w:val="000000" w:themeColor="text1"/>
          <w:sz w:val="20"/>
          <w:szCs w:val="20"/>
        </w:rPr>
        <w:t xml:space="preserve">1.1 </w:t>
      </w:r>
      <w:r w:rsidRPr="00000E3D">
        <w:rPr>
          <w:rFonts w:ascii="Times New Roman" w:hAnsi="Times New Roman" w:cs="Times New Roman" w:hint="eastAsia"/>
          <w:b/>
          <w:color w:val="000000" w:themeColor="text1"/>
          <w:sz w:val="20"/>
          <w:szCs w:val="20"/>
        </w:rPr>
        <w:t>原稿作成の基本</w:t>
      </w:r>
    </w:p>
    <w:p w14:paraId="2C26B9A9" w14:textId="6B3FBB21" w:rsidR="00F86F04" w:rsidRDefault="00F86F04" w:rsidP="00F86F04">
      <w:pPr>
        <w:spacing w:line="280" w:lineRule="exact"/>
        <w:rPr>
          <w:rFonts w:ascii="Times New Roman" w:hAnsi="Times New Roman" w:cs="Times New Roman"/>
          <w:bCs/>
          <w:color w:val="000000" w:themeColor="text1"/>
          <w:sz w:val="20"/>
          <w:szCs w:val="20"/>
        </w:rPr>
      </w:pPr>
      <w:r w:rsidRPr="00F86F04">
        <w:rPr>
          <w:rFonts w:ascii="Times New Roman" w:hAnsi="Times New Roman" w:cs="Times New Roman" w:hint="eastAsia"/>
          <w:bCs/>
          <w:color w:val="000000" w:themeColor="text1"/>
          <w:sz w:val="20"/>
          <w:szCs w:val="20"/>
        </w:rPr>
        <w:t>原稿は、本誌ウェブサイトで提供する「論文原稿様式」ファイルをダウンロードし、当該フォーマットを用いて</w:t>
      </w:r>
      <w:r w:rsidR="003363A1">
        <w:rPr>
          <w:rFonts w:ascii="Times New Roman" w:hAnsi="Times New Roman" w:cs="Times New Roman" w:hint="eastAsia"/>
          <w:bCs/>
          <w:color w:val="000000" w:themeColor="text1"/>
          <w:sz w:val="20"/>
          <w:szCs w:val="20"/>
        </w:rPr>
        <w:t>作成するものとする。</w:t>
      </w:r>
    </w:p>
    <w:p w14:paraId="6AB28BC3" w14:textId="77777777" w:rsidR="00ED6C92" w:rsidRPr="00F86F04" w:rsidRDefault="00ED6C92" w:rsidP="00F86F04">
      <w:pPr>
        <w:spacing w:line="280" w:lineRule="exact"/>
        <w:rPr>
          <w:rFonts w:ascii="Times New Roman" w:hAnsi="Times New Roman" w:cs="Times New Roman"/>
          <w:bCs/>
          <w:color w:val="000000" w:themeColor="text1"/>
          <w:sz w:val="20"/>
          <w:szCs w:val="20"/>
        </w:rPr>
      </w:pPr>
    </w:p>
    <w:p w14:paraId="30543FBC" w14:textId="2F4546DD" w:rsidR="00F82301" w:rsidRDefault="00ED6C92" w:rsidP="00F86F04">
      <w:pPr>
        <w:spacing w:line="280" w:lineRule="exact"/>
        <w:rPr>
          <w:rFonts w:ascii="Times New Roman" w:hAnsi="Times New Roman" w:cs="Times New Roman"/>
          <w:bCs/>
          <w:color w:val="000000" w:themeColor="text1"/>
          <w:sz w:val="20"/>
          <w:szCs w:val="20"/>
        </w:rPr>
      </w:pPr>
      <w:r w:rsidRPr="00ED6C92">
        <w:rPr>
          <w:rFonts w:ascii="Times New Roman" w:hAnsi="Times New Roman" w:cs="Times New Roman"/>
          <w:bCs/>
          <w:color w:val="000000" w:themeColor="text1"/>
          <w:sz w:val="20"/>
          <w:szCs w:val="20"/>
        </w:rPr>
        <w:t>論文原稿の判型は</w:t>
      </w:r>
      <w:r w:rsidRPr="00ED6C92">
        <w:rPr>
          <w:rFonts w:ascii="Times New Roman" w:hAnsi="Times New Roman" w:cs="Times New Roman"/>
          <w:bCs/>
          <w:color w:val="000000" w:themeColor="text1"/>
          <w:sz w:val="20"/>
          <w:szCs w:val="20"/>
        </w:rPr>
        <w:t>B5</w:t>
      </w:r>
      <w:r w:rsidRPr="00ED6C92">
        <w:rPr>
          <w:rFonts w:ascii="Times New Roman" w:hAnsi="Times New Roman" w:cs="Times New Roman"/>
          <w:bCs/>
          <w:color w:val="000000" w:themeColor="text1"/>
          <w:sz w:val="20"/>
          <w:szCs w:val="20"/>
        </w:rPr>
        <w:t>サイズとし、印刷版についても同様に</w:t>
      </w:r>
      <w:r w:rsidRPr="00ED6C92">
        <w:rPr>
          <w:rFonts w:ascii="Times New Roman" w:hAnsi="Times New Roman" w:cs="Times New Roman"/>
          <w:bCs/>
          <w:color w:val="000000" w:themeColor="text1"/>
          <w:sz w:val="20"/>
          <w:szCs w:val="20"/>
        </w:rPr>
        <w:t>B5</w:t>
      </w:r>
      <w:r w:rsidRPr="00ED6C92">
        <w:rPr>
          <w:rFonts w:ascii="Times New Roman" w:hAnsi="Times New Roman" w:cs="Times New Roman"/>
          <w:bCs/>
          <w:color w:val="000000" w:themeColor="text1"/>
          <w:sz w:val="20"/>
          <w:szCs w:val="20"/>
        </w:rPr>
        <w:t>サイズとする。原稿は</w:t>
      </w:r>
      <w:r w:rsidRPr="00ED6C92">
        <w:rPr>
          <w:rFonts w:ascii="Times New Roman" w:hAnsi="Times New Roman" w:cs="Times New Roman"/>
          <w:bCs/>
          <w:color w:val="000000" w:themeColor="text1"/>
          <w:sz w:val="20"/>
          <w:szCs w:val="20"/>
        </w:rPr>
        <w:t>1</w:t>
      </w:r>
      <w:r w:rsidRPr="00ED6C92">
        <w:rPr>
          <w:rFonts w:ascii="Times New Roman" w:hAnsi="Times New Roman" w:cs="Times New Roman"/>
          <w:bCs/>
          <w:color w:val="000000" w:themeColor="text1"/>
          <w:sz w:val="20"/>
          <w:szCs w:val="20"/>
        </w:rPr>
        <w:t>段組で記載し、</w:t>
      </w:r>
      <w:r w:rsidRPr="00ED6C92">
        <w:rPr>
          <w:rFonts w:ascii="Times New Roman" w:hAnsi="Times New Roman" w:cs="Times New Roman"/>
          <w:bCs/>
          <w:color w:val="000000" w:themeColor="text1"/>
          <w:sz w:val="20"/>
          <w:szCs w:val="20"/>
        </w:rPr>
        <w:t>1</w:t>
      </w:r>
      <w:r w:rsidRPr="00ED6C92">
        <w:rPr>
          <w:rFonts w:ascii="Times New Roman" w:hAnsi="Times New Roman" w:cs="Times New Roman"/>
          <w:bCs/>
          <w:color w:val="000000" w:themeColor="text1"/>
          <w:sz w:val="20"/>
          <w:szCs w:val="20"/>
        </w:rPr>
        <w:t>ページあたり</w:t>
      </w:r>
      <w:r w:rsidRPr="00ED6C92">
        <w:rPr>
          <w:rFonts w:ascii="Times New Roman" w:hAnsi="Times New Roman" w:cs="Times New Roman"/>
          <w:bCs/>
          <w:color w:val="000000" w:themeColor="text1"/>
          <w:sz w:val="20"/>
          <w:szCs w:val="20"/>
        </w:rPr>
        <w:t>40</w:t>
      </w:r>
      <w:r w:rsidRPr="00ED6C92">
        <w:rPr>
          <w:rFonts w:ascii="Times New Roman" w:hAnsi="Times New Roman" w:cs="Times New Roman"/>
          <w:bCs/>
          <w:color w:val="000000" w:themeColor="text1"/>
          <w:sz w:val="20"/>
          <w:szCs w:val="20"/>
        </w:rPr>
        <w:t>行とする。原稿の余白は上下</w:t>
      </w:r>
      <w:r w:rsidRPr="00ED6C92">
        <w:rPr>
          <w:rFonts w:ascii="Times New Roman" w:hAnsi="Times New Roman" w:cs="Times New Roman"/>
          <w:bCs/>
          <w:color w:val="000000" w:themeColor="text1"/>
          <w:sz w:val="20"/>
          <w:szCs w:val="20"/>
        </w:rPr>
        <w:t>22mm</w:t>
      </w:r>
      <w:r w:rsidRPr="00ED6C92">
        <w:rPr>
          <w:rFonts w:ascii="Times New Roman" w:hAnsi="Times New Roman" w:cs="Times New Roman"/>
          <w:bCs/>
          <w:color w:val="000000" w:themeColor="text1"/>
          <w:sz w:val="20"/>
          <w:szCs w:val="20"/>
        </w:rPr>
        <w:t>、左右</w:t>
      </w:r>
      <w:r w:rsidRPr="00ED6C92">
        <w:rPr>
          <w:rFonts w:ascii="Times New Roman" w:hAnsi="Times New Roman" w:cs="Times New Roman"/>
          <w:bCs/>
          <w:color w:val="000000" w:themeColor="text1"/>
          <w:sz w:val="20"/>
          <w:szCs w:val="20"/>
        </w:rPr>
        <w:t>22mm</w:t>
      </w:r>
      <w:r w:rsidRPr="00ED6C92">
        <w:rPr>
          <w:rFonts w:ascii="Times New Roman" w:hAnsi="Times New Roman" w:cs="Times New Roman"/>
          <w:bCs/>
          <w:color w:val="000000" w:themeColor="text1"/>
          <w:sz w:val="20"/>
          <w:szCs w:val="20"/>
        </w:rPr>
        <w:t>とし、この範囲内に収めて記載するものとする。なお、編集作業上の都合により、原稿にはページ番号を付さないものとする。</w:t>
      </w:r>
      <w:r w:rsidR="00F82301" w:rsidRPr="00F82301">
        <w:rPr>
          <w:rFonts w:ascii="Times New Roman" w:hAnsi="Times New Roman" w:cs="Times New Roman"/>
          <w:bCs/>
          <w:color w:val="000000" w:themeColor="text1"/>
          <w:sz w:val="20"/>
          <w:szCs w:val="20"/>
        </w:rPr>
        <w:t>各項目のフォント詳細は表</w:t>
      </w:r>
      <w:r w:rsidR="00F82301" w:rsidRPr="00F82301">
        <w:rPr>
          <w:rFonts w:ascii="Times New Roman" w:hAnsi="Times New Roman" w:cs="Times New Roman"/>
          <w:bCs/>
          <w:color w:val="000000" w:themeColor="text1"/>
          <w:sz w:val="20"/>
          <w:szCs w:val="20"/>
        </w:rPr>
        <w:t>1</w:t>
      </w:r>
      <w:r w:rsidR="00F82301" w:rsidRPr="00F82301">
        <w:rPr>
          <w:rFonts w:ascii="Times New Roman" w:hAnsi="Times New Roman" w:cs="Times New Roman"/>
          <w:bCs/>
          <w:color w:val="000000" w:themeColor="text1"/>
          <w:sz w:val="20"/>
          <w:szCs w:val="20"/>
        </w:rPr>
        <w:t>を参照のこと</w:t>
      </w:r>
      <w:r w:rsidR="00F82301">
        <w:rPr>
          <w:rFonts w:ascii="Times New Roman" w:hAnsi="Times New Roman" w:cs="Times New Roman" w:hint="eastAsia"/>
          <w:bCs/>
          <w:color w:val="000000" w:themeColor="text1"/>
          <w:sz w:val="20"/>
          <w:szCs w:val="20"/>
        </w:rPr>
        <w:t>。</w:t>
      </w:r>
    </w:p>
    <w:p w14:paraId="0930951A" w14:textId="77777777" w:rsidR="00ED6C92" w:rsidRPr="00F86F04" w:rsidRDefault="00ED6C92" w:rsidP="00F86F04">
      <w:pPr>
        <w:spacing w:line="280" w:lineRule="exact"/>
        <w:rPr>
          <w:rFonts w:ascii="Times New Roman" w:hAnsi="Times New Roman" w:cs="Times New Roman"/>
          <w:bCs/>
          <w:color w:val="000000" w:themeColor="text1"/>
          <w:sz w:val="20"/>
          <w:szCs w:val="20"/>
        </w:rPr>
      </w:pPr>
    </w:p>
    <w:p w14:paraId="4922F568" w14:textId="1A45061C" w:rsidR="00F86F04" w:rsidRPr="00000E3D" w:rsidRDefault="00F86F04" w:rsidP="00F86F04">
      <w:pPr>
        <w:spacing w:line="280" w:lineRule="exact"/>
        <w:rPr>
          <w:rFonts w:ascii="Times New Roman" w:hAnsi="Times New Roman" w:cs="Times New Roman"/>
          <w:b/>
          <w:color w:val="000000" w:themeColor="text1"/>
          <w:sz w:val="20"/>
          <w:szCs w:val="20"/>
        </w:rPr>
      </w:pPr>
      <w:r w:rsidRPr="00000E3D">
        <w:rPr>
          <w:rFonts w:ascii="Times New Roman" w:hAnsi="Times New Roman" w:cs="Times New Roman" w:hint="eastAsia"/>
          <w:b/>
          <w:color w:val="000000" w:themeColor="text1"/>
          <w:sz w:val="20"/>
          <w:szCs w:val="20"/>
        </w:rPr>
        <w:t xml:space="preserve">1.2 </w:t>
      </w:r>
      <w:r w:rsidRPr="00000E3D">
        <w:rPr>
          <w:rFonts w:ascii="Times New Roman" w:hAnsi="Times New Roman" w:cs="Times New Roman" w:hint="eastAsia"/>
          <w:b/>
          <w:color w:val="000000" w:themeColor="text1"/>
          <w:sz w:val="20"/>
          <w:szCs w:val="20"/>
        </w:rPr>
        <w:t>第</w:t>
      </w:r>
      <w:r w:rsidRPr="00000E3D">
        <w:rPr>
          <w:rFonts w:ascii="Times New Roman" w:hAnsi="Times New Roman" w:cs="Times New Roman" w:hint="eastAsia"/>
          <w:b/>
          <w:color w:val="000000" w:themeColor="text1"/>
          <w:sz w:val="20"/>
          <w:szCs w:val="20"/>
        </w:rPr>
        <w:t>1</w:t>
      </w:r>
      <w:r w:rsidRPr="00000E3D">
        <w:rPr>
          <w:rFonts w:ascii="Times New Roman" w:hAnsi="Times New Roman" w:cs="Times New Roman" w:hint="eastAsia"/>
          <w:b/>
          <w:color w:val="000000" w:themeColor="text1"/>
          <w:sz w:val="20"/>
          <w:szCs w:val="20"/>
        </w:rPr>
        <w:t>ページの記載事項</w:t>
      </w:r>
    </w:p>
    <w:p w14:paraId="15507895" w14:textId="197CA564" w:rsidR="002A2C93" w:rsidRDefault="002A2C93" w:rsidP="00870EFA">
      <w:pPr>
        <w:spacing w:line="280" w:lineRule="exact"/>
        <w:rPr>
          <w:rFonts w:ascii="Times New Roman" w:hAnsi="Times New Roman" w:cs="Times New Roman"/>
          <w:bCs/>
          <w:color w:val="000000" w:themeColor="text1"/>
          <w:sz w:val="20"/>
          <w:szCs w:val="20"/>
        </w:rPr>
      </w:pPr>
      <w:r w:rsidRPr="002A2C93">
        <w:rPr>
          <w:rFonts w:ascii="Times New Roman" w:hAnsi="Times New Roman" w:cs="Times New Roman"/>
          <w:bCs/>
          <w:color w:val="000000" w:themeColor="text1"/>
          <w:sz w:val="20"/>
          <w:szCs w:val="20"/>
        </w:rPr>
        <w:t>第</w:t>
      </w:r>
      <w:r w:rsidRPr="002A2C93">
        <w:rPr>
          <w:rFonts w:ascii="Times New Roman" w:hAnsi="Times New Roman" w:cs="Times New Roman"/>
          <w:bCs/>
          <w:color w:val="000000" w:themeColor="text1"/>
          <w:sz w:val="20"/>
          <w:szCs w:val="20"/>
        </w:rPr>
        <w:t>1</w:t>
      </w:r>
      <w:r w:rsidRPr="002A2C93">
        <w:rPr>
          <w:rFonts w:ascii="Times New Roman" w:hAnsi="Times New Roman" w:cs="Times New Roman"/>
          <w:bCs/>
          <w:color w:val="000000" w:themeColor="text1"/>
          <w:sz w:val="20"/>
          <w:szCs w:val="20"/>
        </w:rPr>
        <w:t>ページには、以下の項目を掲載順に、本文言語（日本語・中国語・韓国語のいずれか）で記載し、その後、英語で記載することとする。すべての項目は第</w:t>
      </w:r>
      <w:r w:rsidRPr="002A2C93">
        <w:rPr>
          <w:rFonts w:ascii="Times New Roman" w:hAnsi="Times New Roman" w:cs="Times New Roman"/>
          <w:bCs/>
          <w:color w:val="000000" w:themeColor="text1"/>
          <w:sz w:val="20"/>
          <w:szCs w:val="20"/>
        </w:rPr>
        <w:t>1</w:t>
      </w:r>
      <w:r w:rsidRPr="002A2C93">
        <w:rPr>
          <w:rFonts w:ascii="Times New Roman" w:hAnsi="Times New Roman" w:cs="Times New Roman"/>
          <w:bCs/>
          <w:color w:val="000000" w:themeColor="text1"/>
          <w:sz w:val="20"/>
          <w:szCs w:val="20"/>
        </w:rPr>
        <w:t>ページ内に収めて配置するものとする。</w:t>
      </w:r>
      <w:r w:rsidR="000D5AAC" w:rsidRPr="000D5AAC">
        <w:rPr>
          <w:rFonts w:ascii="Times New Roman" w:hAnsi="Times New Roman" w:cs="Times New Roman"/>
          <w:bCs/>
          <w:color w:val="000000" w:themeColor="text1"/>
          <w:sz w:val="20"/>
          <w:szCs w:val="20"/>
        </w:rPr>
        <w:t>なお、本文言語が英語である論文については、本項の定めにかかわらず、第</w:t>
      </w:r>
      <w:r w:rsidR="000D5AAC" w:rsidRPr="000D5AAC">
        <w:rPr>
          <w:rFonts w:ascii="Times New Roman" w:hAnsi="Times New Roman" w:cs="Times New Roman"/>
          <w:bCs/>
          <w:color w:val="000000" w:themeColor="text1"/>
          <w:sz w:val="20"/>
          <w:szCs w:val="20"/>
        </w:rPr>
        <w:t>1</w:t>
      </w:r>
      <w:r w:rsidR="000D5AAC" w:rsidRPr="000D5AAC">
        <w:rPr>
          <w:rFonts w:ascii="Times New Roman" w:hAnsi="Times New Roman" w:cs="Times New Roman"/>
          <w:bCs/>
          <w:color w:val="000000" w:themeColor="text1"/>
          <w:sz w:val="20"/>
          <w:szCs w:val="20"/>
        </w:rPr>
        <w:t>ページの記載はすべて英語のみとする。</w:t>
      </w:r>
    </w:p>
    <w:p w14:paraId="36E52DD9" w14:textId="77777777" w:rsidR="000D5AAC" w:rsidRDefault="000D5AAC" w:rsidP="00870EFA">
      <w:pPr>
        <w:spacing w:line="280" w:lineRule="exact"/>
        <w:rPr>
          <w:rFonts w:ascii="Times New Roman" w:hAnsi="Times New Roman" w:cs="Times New Roman"/>
          <w:bCs/>
          <w:color w:val="000000" w:themeColor="text1"/>
          <w:sz w:val="20"/>
          <w:szCs w:val="20"/>
        </w:rPr>
      </w:pPr>
    </w:p>
    <w:p w14:paraId="0232B4C7" w14:textId="77777777" w:rsidR="009B5171" w:rsidRPr="009B5171" w:rsidRDefault="009B5171" w:rsidP="009B5171">
      <w:pPr>
        <w:spacing w:line="280" w:lineRule="exact"/>
        <w:rPr>
          <w:rFonts w:ascii="Times New Roman" w:hAnsi="Times New Roman" w:cs="Times New Roman"/>
          <w:bCs/>
          <w:color w:val="000000" w:themeColor="text1"/>
          <w:sz w:val="20"/>
          <w:szCs w:val="20"/>
        </w:rPr>
      </w:pPr>
      <w:r w:rsidRPr="009B5171">
        <w:rPr>
          <w:rFonts w:ascii="Times New Roman" w:hAnsi="Times New Roman" w:cs="Times New Roman" w:hint="eastAsia"/>
          <w:bCs/>
          <w:color w:val="000000" w:themeColor="text1"/>
          <w:sz w:val="20"/>
          <w:szCs w:val="20"/>
        </w:rPr>
        <w:t xml:space="preserve">(1) </w:t>
      </w:r>
      <w:r w:rsidRPr="009B5171">
        <w:rPr>
          <w:rFonts w:ascii="Times New Roman" w:hAnsi="Times New Roman" w:cs="Times New Roman" w:hint="eastAsia"/>
          <w:bCs/>
          <w:color w:val="000000" w:themeColor="text1"/>
          <w:sz w:val="20"/>
          <w:szCs w:val="20"/>
        </w:rPr>
        <w:t>論文題目（副題目がある場合は併記する）・</w:t>
      </w:r>
      <w:r w:rsidRPr="009B5171">
        <w:rPr>
          <w:rFonts w:ascii="Times New Roman" w:hAnsi="Times New Roman" w:cs="Times New Roman" w:hint="eastAsia"/>
          <w:bCs/>
          <w:color w:val="000000" w:themeColor="text1"/>
          <w:sz w:val="20"/>
          <w:szCs w:val="20"/>
        </w:rPr>
        <w:t>Title</w:t>
      </w:r>
    </w:p>
    <w:p w14:paraId="6E4DE3C6" w14:textId="77777777" w:rsidR="009B5171" w:rsidRPr="009B5171" w:rsidRDefault="009B5171" w:rsidP="009B5171">
      <w:pPr>
        <w:spacing w:line="280" w:lineRule="exact"/>
        <w:rPr>
          <w:rFonts w:ascii="Times New Roman" w:hAnsi="Times New Roman" w:cs="Times New Roman"/>
          <w:bCs/>
          <w:color w:val="000000" w:themeColor="text1"/>
          <w:sz w:val="20"/>
          <w:szCs w:val="20"/>
        </w:rPr>
      </w:pPr>
      <w:r w:rsidRPr="009B5171">
        <w:rPr>
          <w:rFonts w:ascii="Times New Roman" w:hAnsi="Times New Roman" w:cs="Times New Roman" w:hint="eastAsia"/>
          <w:bCs/>
          <w:color w:val="000000" w:themeColor="text1"/>
          <w:sz w:val="20"/>
          <w:szCs w:val="20"/>
        </w:rPr>
        <w:t xml:space="preserve">(2) </w:t>
      </w:r>
      <w:r w:rsidRPr="009B5171">
        <w:rPr>
          <w:rFonts w:ascii="Times New Roman" w:hAnsi="Times New Roman" w:cs="Times New Roman" w:hint="eastAsia"/>
          <w:bCs/>
          <w:color w:val="000000" w:themeColor="text1"/>
          <w:sz w:val="20"/>
          <w:szCs w:val="20"/>
        </w:rPr>
        <w:t>著者名・</w:t>
      </w:r>
      <w:r w:rsidRPr="009B5171">
        <w:rPr>
          <w:rFonts w:ascii="Times New Roman" w:hAnsi="Times New Roman" w:cs="Times New Roman" w:hint="eastAsia"/>
          <w:bCs/>
          <w:color w:val="000000" w:themeColor="text1"/>
          <w:sz w:val="20"/>
          <w:szCs w:val="20"/>
        </w:rPr>
        <w:t>Author Name(s)</w:t>
      </w:r>
    </w:p>
    <w:p w14:paraId="3D280696" w14:textId="77777777" w:rsidR="009B5171" w:rsidRPr="009B5171" w:rsidRDefault="009B5171" w:rsidP="009B5171">
      <w:pPr>
        <w:spacing w:line="280" w:lineRule="exact"/>
        <w:rPr>
          <w:rFonts w:ascii="Times New Roman" w:hAnsi="Times New Roman" w:cs="Times New Roman"/>
          <w:bCs/>
          <w:color w:val="000000" w:themeColor="text1"/>
          <w:sz w:val="20"/>
          <w:szCs w:val="20"/>
        </w:rPr>
      </w:pPr>
      <w:r w:rsidRPr="009B5171">
        <w:rPr>
          <w:rFonts w:ascii="Times New Roman" w:hAnsi="Times New Roman" w:cs="Times New Roman" w:hint="eastAsia"/>
          <w:bCs/>
          <w:color w:val="000000" w:themeColor="text1"/>
          <w:sz w:val="20"/>
          <w:szCs w:val="20"/>
        </w:rPr>
        <w:t xml:space="preserve">(3) </w:t>
      </w:r>
      <w:r w:rsidRPr="009B5171">
        <w:rPr>
          <w:rFonts w:ascii="Times New Roman" w:hAnsi="Times New Roman" w:cs="Times New Roman" w:hint="eastAsia"/>
          <w:bCs/>
          <w:color w:val="000000" w:themeColor="text1"/>
          <w:sz w:val="20"/>
          <w:szCs w:val="20"/>
        </w:rPr>
        <w:t>所属機関名・</w:t>
      </w:r>
      <w:r w:rsidRPr="009B5171">
        <w:rPr>
          <w:rFonts w:ascii="Times New Roman" w:hAnsi="Times New Roman" w:cs="Times New Roman" w:hint="eastAsia"/>
          <w:bCs/>
          <w:color w:val="000000" w:themeColor="text1"/>
          <w:sz w:val="20"/>
          <w:szCs w:val="20"/>
        </w:rPr>
        <w:t>Affiliation(s)</w:t>
      </w:r>
    </w:p>
    <w:p w14:paraId="43918960" w14:textId="77777777" w:rsidR="009B5171" w:rsidRPr="009B5171" w:rsidRDefault="009B5171" w:rsidP="009B5171">
      <w:pPr>
        <w:spacing w:line="280" w:lineRule="exact"/>
        <w:rPr>
          <w:rFonts w:ascii="Times New Roman" w:hAnsi="Times New Roman" w:cs="Times New Roman"/>
          <w:bCs/>
          <w:color w:val="000000" w:themeColor="text1"/>
          <w:sz w:val="20"/>
          <w:szCs w:val="20"/>
        </w:rPr>
      </w:pPr>
      <w:r w:rsidRPr="009B5171">
        <w:rPr>
          <w:rFonts w:ascii="Times New Roman" w:hAnsi="Times New Roman" w:cs="Times New Roman" w:hint="eastAsia"/>
          <w:bCs/>
          <w:color w:val="000000" w:themeColor="text1"/>
          <w:sz w:val="20"/>
          <w:szCs w:val="20"/>
        </w:rPr>
        <w:t xml:space="preserve">(4) </w:t>
      </w:r>
      <w:r w:rsidRPr="009B5171">
        <w:rPr>
          <w:rFonts w:ascii="Times New Roman" w:hAnsi="Times New Roman" w:cs="Times New Roman" w:hint="eastAsia"/>
          <w:bCs/>
          <w:color w:val="000000" w:themeColor="text1"/>
          <w:sz w:val="20"/>
          <w:szCs w:val="20"/>
        </w:rPr>
        <w:t>概要・</w:t>
      </w:r>
      <w:r w:rsidRPr="009B5171">
        <w:rPr>
          <w:rFonts w:ascii="Times New Roman" w:hAnsi="Times New Roman" w:cs="Times New Roman" w:hint="eastAsia"/>
          <w:bCs/>
          <w:color w:val="000000" w:themeColor="text1"/>
          <w:sz w:val="20"/>
          <w:szCs w:val="20"/>
        </w:rPr>
        <w:t>Abstract</w:t>
      </w:r>
    </w:p>
    <w:p w14:paraId="367921E2" w14:textId="414FFC65" w:rsidR="00870EFA" w:rsidRDefault="009B5171" w:rsidP="009B5171">
      <w:pPr>
        <w:spacing w:line="280" w:lineRule="exact"/>
        <w:rPr>
          <w:rFonts w:ascii="Times New Roman" w:hAnsi="Times New Roman" w:cs="Times New Roman"/>
          <w:bCs/>
          <w:color w:val="000000" w:themeColor="text1"/>
          <w:sz w:val="20"/>
          <w:szCs w:val="20"/>
        </w:rPr>
      </w:pPr>
      <w:r w:rsidRPr="009B5171">
        <w:rPr>
          <w:rFonts w:ascii="Times New Roman" w:hAnsi="Times New Roman" w:cs="Times New Roman" w:hint="eastAsia"/>
          <w:bCs/>
          <w:color w:val="000000" w:themeColor="text1"/>
          <w:sz w:val="20"/>
          <w:szCs w:val="20"/>
        </w:rPr>
        <w:t xml:space="preserve">(5) </w:t>
      </w:r>
      <w:r w:rsidRPr="009B5171">
        <w:rPr>
          <w:rFonts w:ascii="Times New Roman" w:hAnsi="Times New Roman" w:cs="Times New Roman" w:hint="eastAsia"/>
          <w:bCs/>
          <w:color w:val="000000" w:themeColor="text1"/>
          <w:sz w:val="20"/>
          <w:szCs w:val="20"/>
        </w:rPr>
        <w:t>キーワード・</w:t>
      </w:r>
      <w:r w:rsidRPr="009B5171">
        <w:rPr>
          <w:rFonts w:ascii="Times New Roman" w:hAnsi="Times New Roman" w:cs="Times New Roman" w:hint="eastAsia"/>
          <w:bCs/>
          <w:color w:val="000000" w:themeColor="text1"/>
          <w:sz w:val="20"/>
          <w:szCs w:val="20"/>
        </w:rPr>
        <w:t>Keywords</w:t>
      </w:r>
    </w:p>
    <w:p w14:paraId="094A5C3E" w14:textId="77777777" w:rsidR="009B5171" w:rsidRDefault="009B5171" w:rsidP="009B5171">
      <w:pPr>
        <w:spacing w:line="280" w:lineRule="exact"/>
        <w:rPr>
          <w:rFonts w:ascii="Times New Roman" w:hAnsi="Times New Roman" w:cs="Times New Roman"/>
          <w:bCs/>
          <w:color w:val="000000" w:themeColor="text1"/>
          <w:sz w:val="20"/>
          <w:szCs w:val="20"/>
        </w:rPr>
      </w:pPr>
    </w:p>
    <w:p w14:paraId="364685D0" w14:textId="425604C5" w:rsidR="00AF1C05" w:rsidRPr="00AF1C05" w:rsidRDefault="00AF1C05" w:rsidP="00AF1C05">
      <w:pPr>
        <w:spacing w:line="280" w:lineRule="exact"/>
        <w:rPr>
          <w:rFonts w:ascii="Times New Roman" w:hAnsi="Times New Roman" w:cs="Times New Roman"/>
          <w:bCs/>
          <w:color w:val="000000" w:themeColor="text1"/>
          <w:sz w:val="20"/>
          <w:szCs w:val="20"/>
        </w:rPr>
      </w:pPr>
      <w:r>
        <w:rPr>
          <w:rFonts w:ascii="Times New Roman" w:hAnsi="Times New Roman" w:cs="Times New Roman" w:hint="eastAsia"/>
          <w:bCs/>
          <w:color w:val="000000" w:themeColor="text1"/>
          <w:sz w:val="20"/>
          <w:szCs w:val="20"/>
        </w:rPr>
        <w:t>論文題目：</w:t>
      </w:r>
      <w:r w:rsidRPr="00AF1C05">
        <w:rPr>
          <w:rFonts w:ascii="Times New Roman" w:hAnsi="Times New Roman" w:cs="Times New Roman" w:hint="eastAsia"/>
          <w:bCs/>
          <w:color w:val="000000" w:themeColor="text1"/>
          <w:sz w:val="20"/>
          <w:szCs w:val="20"/>
        </w:rPr>
        <w:t>論文題目に副題を付す場合は、使用言語ごとの学術的慣行に従って表記するものとする。各言語における区切り記号は、原則として以下のとおりとする。</w:t>
      </w:r>
    </w:p>
    <w:p w14:paraId="4A883C40" w14:textId="77777777" w:rsidR="00AF1C05" w:rsidRPr="00AF1C05" w:rsidRDefault="00AF1C05" w:rsidP="00AF1C05">
      <w:pPr>
        <w:spacing w:line="280" w:lineRule="exact"/>
        <w:rPr>
          <w:rFonts w:ascii="Times New Roman" w:hAnsi="Times New Roman" w:cs="Times New Roman"/>
          <w:bCs/>
          <w:color w:val="000000" w:themeColor="text1"/>
          <w:sz w:val="20"/>
          <w:szCs w:val="20"/>
        </w:rPr>
      </w:pPr>
    </w:p>
    <w:p w14:paraId="268512E8" w14:textId="7901C7A3" w:rsidR="00AF1C05" w:rsidRPr="00AF1C05" w:rsidRDefault="00AF1C05" w:rsidP="00AF1C05">
      <w:pPr>
        <w:spacing w:line="280" w:lineRule="exact"/>
        <w:rPr>
          <w:rFonts w:ascii="Times New Roman" w:hAnsi="Times New Roman" w:cs="Times New Roman"/>
          <w:bCs/>
          <w:color w:val="000000" w:themeColor="text1"/>
          <w:sz w:val="20"/>
          <w:szCs w:val="20"/>
        </w:rPr>
      </w:pPr>
      <w:r w:rsidRPr="00AF1C05">
        <w:rPr>
          <w:rFonts w:ascii="Times New Roman" w:hAnsi="Times New Roman" w:cs="Times New Roman" w:hint="eastAsia"/>
          <w:bCs/>
          <w:color w:val="000000" w:themeColor="text1"/>
          <w:sz w:val="20"/>
          <w:szCs w:val="20"/>
        </w:rPr>
        <w:t>日本語題目：全角ダッシュ（―）（例：題目―副題―）</w:t>
      </w:r>
    </w:p>
    <w:p w14:paraId="7380AE01" w14:textId="5454C2C2" w:rsidR="00AF1C05" w:rsidRPr="00AF1C05" w:rsidRDefault="00AF1C05" w:rsidP="00AF1C05">
      <w:pPr>
        <w:spacing w:line="280" w:lineRule="exact"/>
        <w:rPr>
          <w:rFonts w:ascii="Times New Roman" w:hAnsi="Times New Roman" w:cs="Times New Roman"/>
          <w:bCs/>
          <w:color w:val="000000" w:themeColor="text1"/>
          <w:sz w:val="20"/>
          <w:szCs w:val="20"/>
        </w:rPr>
      </w:pPr>
      <w:r w:rsidRPr="00AF1C05">
        <w:rPr>
          <w:rFonts w:ascii="Times New Roman" w:hAnsi="Times New Roman" w:cs="Times New Roman" w:hint="eastAsia"/>
          <w:bCs/>
          <w:color w:val="000000" w:themeColor="text1"/>
          <w:sz w:val="20"/>
          <w:szCs w:val="20"/>
        </w:rPr>
        <w:t>英語題目：コロン（</w:t>
      </w:r>
      <w:r w:rsidRPr="00AF1C05">
        <w:rPr>
          <w:rFonts w:ascii="Times New Roman" w:hAnsi="Times New Roman" w:cs="Times New Roman" w:hint="eastAsia"/>
          <w:bCs/>
          <w:color w:val="000000" w:themeColor="text1"/>
          <w:sz w:val="20"/>
          <w:szCs w:val="20"/>
        </w:rPr>
        <w:t>:</w:t>
      </w:r>
      <w:r w:rsidRPr="00AF1C05">
        <w:rPr>
          <w:rFonts w:ascii="Times New Roman" w:hAnsi="Times New Roman" w:cs="Times New Roman" w:hint="eastAsia"/>
          <w:bCs/>
          <w:color w:val="000000" w:themeColor="text1"/>
          <w:sz w:val="20"/>
          <w:szCs w:val="20"/>
        </w:rPr>
        <w:t>）（例：</w:t>
      </w:r>
      <w:r w:rsidRPr="00AF1C05">
        <w:rPr>
          <w:rFonts w:ascii="Times New Roman" w:hAnsi="Times New Roman" w:cs="Times New Roman" w:hint="eastAsia"/>
          <w:bCs/>
          <w:color w:val="000000" w:themeColor="text1"/>
          <w:sz w:val="20"/>
          <w:szCs w:val="20"/>
        </w:rPr>
        <w:t>Main Title: Subtitle</w:t>
      </w:r>
      <w:r w:rsidRPr="00AF1C05">
        <w:rPr>
          <w:rFonts w:ascii="Times New Roman" w:hAnsi="Times New Roman" w:cs="Times New Roman" w:hint="eastAsia"/>
          <w:bCs/>
          <w:color w:val="000000" w:themeColor="text1"/>
          <w:sz w:val="20"/>
          <w:szCs w:val="20"/>
        </w:rPr>
        <w:t>）</w:t>
      </w:r>
    </w:p>
    <w:p w14:paraId="65903279" w14:textId="52C060C5" w:rsidR="00AF1C05" w:rsidRPr="00AF1C05" w:rsidRDefault="00AF1C05" w:rsidP="00AF1C05">
      <w:pPr>
        <w:spacing w:line="280" w:lineRule="exact"/>
        <w:rPr>
          <w:rFonts w:ascii="Times New Roman" w:hAnsi="Times New Roman" w:cs="Times New Roman"/>
          <w:bCs/>
          <w:color w:val="000000" w:themeColor="text1"/>
          <w:sz w:val="20"/>
          <w:szCs w:val="20"/>
        </w:rPr>
      </w:pPr>
      <w:r w:rsidRPr="00AF1C05">
        <w:rPr>
          <w:rFonts w:ascii="Times New Roman" w:hAnsi="Times New Roman" w:cs="Times New Roman" w:hint="eastAsia"/>
          <w:bCs/>
          <w:color w:val="000000" w:themeColor="text1"/>
          <w:sz w:val="20"/>
          <w:szCs w:val="20"/>
        </w:rPr>
        <w:t>中国語題目：破折号（——）等、当該言語圏で標準的に用いられる記号</w:t>
      </w:r>
    </w:p>
    <w:p w14:paraId="67ED2E90" w14:textId="77777777" w:rsidR="00AF1C05" w:rsidRPr="00AF1C05" w:rsidRDefault="00AF1C05" w:rsidP="00AF1C05">
      <w:pPr>
        <w:spacing w:line="280" w:lineRule="exact"/>
        <w:rPr>
          <w:rFonts w:ascii="Times New Roman" w:hAnsi="Times New Roman" w:cs="Times New Roman"/>
          <w:bCs/>
          <w:color w:val="000000" w:themeColor="text1"/>
          <w:sz w:val="20"/>
          <w:szCs w:val="20"/>
        </w:rPr>
      </w:pPr>
      <w:r w:rsidRPr="00AF1C05">
        <w:rPr>
          <w:rFonts w:ascii="Times New Roman" w:hAnsi="Times New Roman" w:cs="Times New Roman" w:hint="eastAsia"/>
          <w:bCs/>
          <w:color w:val="000000" w:themeColor="text1"/>
          <w:sz w:val="20"/>
          <w:szCs w:val="20"/>
        </w:rPr>
        <w:t>韓国語題目：全角コロン（：）等、当該言語圏で標準的に用いられる記号</w:t>
      </w:r>
    </w:p>
    <w:p w14:paraId="112025A7" w14:textId="77777777" w:rsidR="00AF1C05" w:rsidRPr="00AF1C05" w:rsidRDefault="00AF1C05" w:rsidP="00AF1C05">
      <w:pPr>
        <w:spacing w:line="280" w:lineRule="exact"/>
        <w:rPr>
          <w:rFonts w:ascii="Times New Roman" w:hAnsi="Times New Roman" w:cs="Times New Roman"/>
          <w:bCs/>
          <w:color w:val="000000" w:themeColor="text1"/>
          <w:sz w:val="20"/>
          <w:szCs w:val="20"/>
        </w:rPr>
      </w:pPr>
    </w:p>
    <w:p w14:paraId="6583138F" w14:textId="7246EA84" w:rsidR="00AF1C05" w:rsidRDefault="00A62B90" w:rsidP="00AF1C05">
      <w:pPr>
        <w:spacing w:line="280" w:lineRule="exact"/>
        <w:rPr>
          <w:rFonts w:ascii="Times New Roman" w:hAnsi="Times New Roman" w:cs="Times New Roman"/>
          <w:bCs/>
          <w:color w:val="000000" w:themeColor="text1"/>
          <w:sz w:val="20"/>
          <w:szCs w:val="20"/>
        </w:rPr>
      </w:pPr>
      <w:r w:rsidRPr="00A62B90">
        <w:rPr>
          <w:rFonts w:ascii="Times New Roman" w:hAnsi="Times New Roman" w:cs="Times New Roman"/>
          <w:bCs/>
          <w:color w:val="000000" w:themeColor="text1"/>
          <w:sz w:val="20"/>
          <w:szCs w:val="20"/>
        </w:rPr>
        <w:t>なお、論文のタイトルおよびサブタイトルは、多言語間の表記上の公平性および誌面全体の統一性を確保するため、使用言語を問わず、同一フォントおよび同一フォントサイズで表記するものとする。英語で記載する論文題目および副題は、</w:t>
      </w:r>
      <w:r w:rsidRPr="00A62B90">
        <w:rPr>
          <w:rFonts w:ascii="Times New Roman" w:hAnsi="Times New Roman" w:cs="Times New Roman"/>
          <w:bCs/>
          <w:color w:val="000000" w:themeColor="text1"/>
          <w:sz w:val="20"/>
          <w:szCs w:val="20"/>
        </w:rPr>
        <w:t xml:space="preserve">Title Case </w:t>
      </w:r>
      <w:r w:rsidRPr="00A62B90">
        <w:rPr>
          <w:rFonts w:ascii="Times New Roman" w:hAnsi="Times New Roman" w:cs="Times New Roman"/>
          <w:bCs/>
          <w:color w:val="000000" w:themeColor="text1"/>
          <w:sz w:val="20"/>
          <w:szCs w:val="20"/>
        </w:rPr>
        <w:t>に従って表記するものとする。</w:t>
      </w:r>
    </w:p>
    <w:p w14:paraId="188D4D54" w14:textId="77777777" w:rsidR="00A62B90" w:rsidRDefault="00A62B90" w:rsidP="00AF1C05">
      <w:pPr>
        <w:spacing w:line="280" w:lineRule="exact"/>
        <w:rPr>
          <w:rFonts w:ascii="Times New Roman" w:hAnsi="Times New Roman" w:cs="Times New Roman"/>
          <w:bCs/>
          <w:color w:val="000000" w:themeColor="text1"/>
          <w:sz w:val="20"/>
          <w:szCs w:val="20"/>
        </w:rPr>
      </w:pPr>
    </w:p>
    <w:p w14:paraId="06CE4523" w14:textId="29E86481" w:rsidR="002F291F" w:rsidRDefault="00D811D7" w:rsidP="00870EFA">
      <w:pPr>
        <w:spacing w:line="280" w:lineRule="exact"/>
        <w:rPr>
          <w:rFonts w:ascii="Times New Roman" w:hAnsi="Times New Roman" w:cs="Times New Roman"/>
          <w:bCs/>
          <w:color w:val="000000" w:themeColor="text1"/>
          <w:sz w:val="20"/>
          <w:szCs w:val="20"/>
        </w:rPr>
      </w:pPr>
      <w:r>
        <w:rPr>
          <w:rFonts w:ascii="Times New Roman" w:hAnsi="Times New Roman" w:cs="Times New Roman" w:hint="eastAsia"/>
          <w:bCs/>
          <w:color w:val="000000" w:themeColor="text1"/>
          <w:sz w:val="20"/>
          <w:szCs w:val="20"/>
        </w:rPr>
        <w:t>著者名：</w:t>
      </w:r>
      <w:r w:rsidR="002F291F" w:rsidRPr="002F291F">
        <w:rPr>
          <w:rFonts w:ascii="Times New Roman" w:hAnsi="Times New Roman" w:cs="Times New Roman"/>
          <w:bCs/>
          <w:color w:val="000000" w:themeColor="text1"/>
          <w:sz w:val="20"/>
          <w:szCs w:val="20"/>
        </w:rPr>
        <w:t>英語表記を付す箇所における著者名は、出身国・地域にかかわらず、英語圏の学術論文における一般的慣行に従って表記するものとする。著者名は、名（</w:t>
      </w:r>
      <w:r w:rsidR="002F291F" w:rsidRPr="002F291F">
        <w:rPr>
          <w:rFonts w:ascii="Times New Roman" w:hAnsi="Times New Roman" w:cs="Times New Roman"/>
          <w:bCs/>
          <w:color w:val="000000" w:themeColor="text1"/>
          <w:sz w:val="20"/>
          <w:szCs w:val="20"/>
        </w:rPr>
        <w:t>Given name</w:t>
      </w:r>
      <w:r w:rsidR="002F291F" w:rsidRPr="002F291F">
        <w:rPr>
          <w:rFonts w:ascii="Times New Roman" w:hAnsi="Times New Roman" w:cs="Times New Roman"/>
          <w:bCs/>
          <w:color w:val="000000" w:themeColor="text1"/>
          <w:sz w:val="20"/>
          <w:szCs w:val="20"/>
        </w:rPr>
        <w:t>）</w:t>
      </w:r>
      <w:r w:rsidR="002F291F" w:rsidRPr="002F291F">
        <w:rPr>
          <w:rFonts w:ascii="Times New Roman" w:hAnsi="Times New Roman" w:cs="Times New Roman"/>
          <w:bCs/>
          <w:color w:val="000000" w:themeColor="text1"/>
          <w:sz w:val="20"/>
          <w:szCs w:val="20"/>
        </w:rPr>
        <w:t>‐</w:t>
      </w:r>
      <w:r w:rsidR="002F291F" w:rsidRPr="002F291F">
        <w:rPr>
          <w:rFonts w:ascii="Times New Roman" w:hAnsi="Times New Roman" w:cs="Times New Roman"/>
          <w:bCs/>
          <w:color w:val="000000" w:themeColor="text1"/>
          <w:sz w:val="20"/>
          <w:szCs w:val="20"/>
        </w:rPr>
        <w:t>姓（</w:t>
      </w:r>
      <w:r w:rsidR="002F291F" w:rsidRPr="002F291F">
        <w:rPr>
          <w:rFonts w:ascii="Times New Roman" w:hAnsi="Times New Roman" w:cs="Times New Roman"/>
          <w:bCs/>
          <w:color w:val="000000" w:themeColor="text1"/>
          <w:sz w:val="20"/>
          <w:szCs w:val="20"/>
        </w:rPr>
        <w:t>Family name</w:t>
      </w:r>
      <w:r w:rsidR="002F291F" w:rsidRPr="002F291F">
        <w:rPr>
          <w:rFonts w:ascii="Times New Roman" w:hAnsi="Times New Roman" w:cs="Times New Roman"/>
          <w:bCs/>
          <w:color w:val="000000" w:themeColor="text1"/>
          <w:sz w:val="20"/>
          <w:szCs w:val="20"/>
        </w:rPr>
        <w:t>）の順で記載し、各語の頭文字のみを大文字とする。名（</w:t>
      </w:r>
      <w:r w:rsidR="002F291F" w:rsidRPr="002F291F">
        <w:rPr>
          <w:rFonts w:ascii="Times New Roman" w:hAnsi="Times New Roman" w:cs="Times New Roman"/>
          <w:bCs/>
          <w:color w:val="000000" w:themeColor="text1"/>
          <w:sz w:val="20"/>
          <w:szCs w:val="20"/>
        </w:rPr>
        <w:t>Given name</w:t>
      </w:r>
      <w:r w:rsidR="002F291F" w:rsidRPr="002F291F">
        <w:rPr>
          <w:rFonts w:ascii="Times New Roman" w:hAnsi="Times New Roman" w:cs="Times New Roman"/>
          <w:bCs/>
          <w:color w:val="000000" w:themeColor="text1"/>
          <w:sz w:val="20"/>
          <w:szCs w:val="20"/>
        </w:rPr>
        <w:t>）と姓（</w:t>
      </w:r>
      <w:r w:rsidR="002F291F" w:rsidRPr="002F291F">
        <w:rPr>
          <w:rFonts w:ascii="Times New Roman" w:hAnsi="Times New Roman" w:cs="Times New Roman"/>
          <w:bCs/>
          <w:color w:val="000000" w:themeColor="text1"/>
          <w:sz w:val="20"/>
          <w:szCs w:val="20"/>
        </w:rPr>
        <w:t>Family name</w:t>
      </w:r>
      <w:r w:rsidR="002F291F" w:rsidRPr="002F291F">
        <w:rPr>
          <w:rFonts w:ascii="Times New Roman" w:hAnsi="Times New Roman" w:cs="Times New Roman"/>
          <w:bCs/>
          <w:color w:val="000000" w:themeColor="text1"/>
          <w:sz w:val="20"/>
          <w:szCs w:val="20"/>
        </w:rPr>
        <w:t>）の間には半角スペースを入れるものとする。ただし、ハイフンを含</w:t>
      </w:r>
      <w:r w:rsidR="002F291F" w:rsidRPr="002F291F">
        <w:rPr>
          <w:rFonts w:ascii="Times New Roman" w:hAnsi="Times New Roman" w:cs="Times New Roman"/>
          <w:bCs/>
          <w:color w:val="000000" w:themeColor="text1"/>
          <w:sz w:val="20"/>
          <w:szCs w:val="20"/>
        </w:rPr>
        <w:lastRenderedPageBreak/>
        <w:t>む氏名については、著者本人の申告による表記を尊重する。</w:t>
      </w:r>
    </w:p>
    <w:p w14:paraId="423E219E" w14:textId="77777777" w:rsidR="00C93D45" w:rsidRDefault="00C93D45" w:rsidP="00870EFA">
      <w:pPr>
        <w:spacing w:line="280" w:lineRule="exact"/>
        <w:rPr>
          <w:rFonts w:ascii="Times New Roman" w:hAnsi="Times New Roman" w:cs="Times New Roman"/>
          <w:bCs/>
          <w:color w:val="000000" w:themeColor="text1"/>
          <w:sz w:val="20"/>
          <w:szCs w:val="20"/>
        </w:rPr>
      </w:pPr>
    </w:p>
    <w:p w14:paraId="0D199494" w14:textId="16356FD9" w:rsidR="002F291F" w:rsidRDefault="00A668E9" w:rsidP="00870EFA">
      <w:pPr>
        <w:spacing w:line="280" w:lineRule="exact"/>
        <w:rPr>
          <w:rFonts w:ascii="Times New Roman" w:hAnsi="Times New Roman" w:cs="Times New Roman"/>
          <w:bCs/>
          <w:color w:val="000000" w:themeColor="text1"/>
          <w:sz w:val="20"/>
          <w:szCs w:val="20"/>
        </w:rPr>
      </w:pPr>
      <w:r w:rsidRPr="00A668E9">
        <w:rPr>
          <w:rFonts w:ascii="Times New Roman" w:hAnsi="Times New Roman" w:cs="Times New Roman"/>
          <w:bCs/>
          <w:color w:val="000000" w:themeColor="text1"/>
          <w:sz w:val="20"/>
          <w:szCs w:val="20"/>
        </w:rPr>
        <w:t>所属機関名</w:t>
      </w:r>
      <w:r>
        <w:rPr>
          <w:rFonts w:ascii="Times New Roman" w:hAnsi="Times New Roman" w:cs="Times New Roman" w:hint="eastAsia"/>
          <w:bCs/>
          <w:color w:val="000000" w:themeColor="text1"/>
          <w:sz w:val="20"/>
          <w:szCs w:val="20"/>
        </w:rPr>
        <w:t>：</w:t>
      </w:r>
      <w:bookmarkStart w:id="11" w:name="OLE_LINK34"/>
      <w:r w:rsidR="00C93D45" w:rsidRPr="00C93D45">
        <w:rPr>
          <w:rFonts w:ascii="Times New Roman" w:hAnsi="Times New Roman" w:cs="Times New Roman"/>
          <w:bCs/>
          <w:color w:val="000000" w:themeColor="text1"/>
          <w:sz w:val="20"/>
          <w:szCs w:val="20"/>
        </w:rPr>
        <w:t>英語で表記する場合における所属機関名は、当該機関が公式に定めている英語名称を用いるものとする。所属機関名を英語で記載する場合には、必ず機関名、都市名、国名（ここでいう国名には、地域、特別行政区、自治区等、所属機関の所在を国名に準じて表示する必要がある地理的名称を含む）の順で記載するものとする。学部、研究科、研究所等の下位組織を明示する場合は、これを機関名の前に記載するものとする。その他の言語で記載する場合には、当該言語における学術的慣行に従い、都市名および国名（同様に、地域等を含む）は省略するものとする。</w:t>
      </w:r>
    </w:p>
    <w:p w14:paraId="6455AC06" w14:textId="77777777" w:rsidR="00C93D45" w:rsidRDefault="00C93D45" w:rsidP="00870EFA">
      <w:pPr>
        <w:spacing w:line="280" w:lineRule="exact"/>
        <w:rPr>
          <w:rFonts w:ascii="Times New Roman" w:hAnsi="Times New Roman" w:cs="Times New Roman"/>
          <w:bCs/>
          <w:color w:val="000000" w:themeColor="text1"/>
          <w:sz w:val="20"/>
          <w:szCs w:val="20"/>
        </w:rPr>
      </w:pPr>
    </w:p>
    <w:p w14:paraId="5D56FA1D" w14:textId="3C5F7DA9" w:rsidR="005B5218" w:rsidRDefault="00095A89" w:rsidP="005B5218">
      <w:pPr>
        <w:spacing w:line="280" w:lineRule="exact"/>
        <w:rPr>
          <w:rFonts w:ascii="Times New Roman" w:hAnsi="Times New Roman" w:cs="Times New Roman"/>
          <w:bCs/>
          <w:color w:val="000000" w:themeColor="text1"/>
          <w:sz w:val="20"/>
          <w:szCs w:val="20"/>
        </w:rPr>
      </w:pPr>
      <w:r w:rsidRPr="00095A89">
        <w:rPr>
          <w:rFonts w:ascii="Times New Roman" w:hAnsi="Times New Roman" w:cs="Times New Roman"/>
          <w:bCs/>
          <w:color w:val="000000" w:themeColor="text1"/>
          <w:sz w:val="20"/>
          <w:szCs w:val="20"/>
        </w:rPr>
        <w:t>概要</w:t>
      </w:r>
      <w:r>
        <w:rPr>
          <w:rFonts w:ascii="Times New Roman" w:hAnsi="Times New Roman" w:cs="Times New Roman" w:hint="eastAsia"/>
          <w:bCs/>
          <w:color w:val="000000" w:themeColor="text1"/>
          <w:sz w:val="20"/>
          <w:szCs w:val="20"/>
        </w:rPr>
        <w:t>：</w:t>
      </w:r>
      <w:bookmarkEnd w:id="11"/>
      <w:r w:rsidR="00211A84" w:rsidRPr="00211A84">
        <w:rPr>
          <w:rFonts w:ascii="Times New Roman" w:hAnsi="Times New Roman" w:cs="Times New Roman"/>
          <w:bCs/>
          <w:color w:val="000000" w:themeColor="text1"/>
          <w:sz w:val="20"/>
          <w:szCs w:val="20"/>
        </w:rPr>
        <w:t>概要は、本文言語（日本語・中国語・韓国語のいずれか）で記載するものとする。英語による概要は、本文言語による概要と同一内容とする。記載にあたっては、提供する記載例（本誌所定の様式）を参照し、行間隔等の書式を厳守するものとする。</w:t>
      </w:r>
    </w:p>
    <w:p w14:paraId="710330BA" w14:textId="77777777" w:rsidR="00211A84" w:rsidRDefault="00211A84" w:rsidP="005B5218">
      <w:pPr>
        <w:spacing w:line="280" w:lineRule="exact"/>
        <w:rPr>
          <w:rFonts w:ascii="Times New Roman" w:hAnsi="Times New Roman" w:cs="Times New Roman"/>
          <w:bCs/>
          <w:color w:val="000000" w:themeColor="text1"/>
          <w:sz w:val="20"/>
          <w:szCs w:val="20"/>
        </w:rPr>
      </w:pPr>
    </w:p>
    <w:p w14:paraId="1D62D0A7" w14:textId="693ECD87" w:rsidR="00D426C8" w:rsidRDefault="00CA642D" w:rsidP="006A1445">
      <w:pPr>
        <w:spacing w:line="280" w:lineRule="exact"/>
        <w:rPr>
          <w:rFonts w:ascii="Times New Roman" w:hAnsi="Times New Roman" w:cs="Times New Roman"/>
          <w:bCs/>
          <w:color w:val="000000" w:themeColor="text1"/>
          <w:sz w:val="20"/>
          <w:szCs w:val="20"/>
        </w:rPr>
      </w:pPr>
      <w:bookmarkStart w:id="12" w:name="OLE_LINK38"/>
      <w:r w:rsidRPr="00870EFA">
        <w:rPr>
          <w:rFonts w:ascii="Times New Roman" w:hAnsi="Times New Roman" w:cs="Times New Roman"/>
          <w:bCs/>
          <w:color w:val="000000" w:themeColor="text1"/>
          <w:sz w:val="20"/>
          <w:szCs w:val="20"/>
        </w:rPr>
        <w:t>キーワード</w:t>
      </w:r>
      <w:bookmarkEnd w:id="12"/>
      <w:r>
        <w:rPr>
          <w:rFonts w:ascii="Times New Roman" w:hAnsi="Times New Roman" w:cs="Times New Roman" w:hint="eastAsia"/>
          <w:bCs/>
          <w:color w:val="000000" w:themeColor="text1"/>
          <w:sz w:val="20"/>
          <w:szCs w:val="20"/>
        </w:rPr>
        <w:t>：</w:t>
      </w:r>
      <w:bookmarkStart w:id="13" w:name="OLE_LINK45"/>
      <w:r w:rsidR="006A1445" w:rsidRPr="006A1445">
        <w:rPr>
          <w:rFonts w:ascii="Times New Roman" w:hAnsi="Times New Roman" w:cs="Times New Roman" w:hint="eastAsia"/>
          <w:bCs/>
          <w:color w:val="000000" w:themeColor="text1"/>
          <w:sz w:val="20"/>
          <w:szCs w:val="20"/>
        </w:rPr>
        <w:t>論文の内容を適切に反映する語を最大</w:t>
      </w:r>
      <w:r w:rsidR="006A1445" w:rsidRPr="006A1445">
        <w:rPr>
          <w:rFonts w:ascii="Times New Roman" w:hAnsi="Times New Roman" w:cs="Times New Roman" w:hint="eastAsia"/>
          <w:bCs/>
          <w:color w:val="000000" w:themeColor="text1"/>
          <w:sz w:val="20"/>
          <w:szCs w:val="20"/>
        </w:rPr>
        <w:t>5</w:t>
      </w:r>
      <w:r w:rsidR="006A1445" w:rsidRPr="006A1445">
        <w:rPr>
          <w:rFonts w:ascii="Times New Roman" w:hAnsi="Times New Roman" w:cs="Times New Roman" w:hint="eastAsia"/>
          <w:bCs/>
          <w:color w:val="000000" w:themeColor="text1"/>
          <w:sz w:val="20"/>
          <w:szCs w:val="20"/>
        </w:rPr>
        <w:t>語まで</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記載するものとする。本文言語が日本語、中国語、または韓国語である論文については、本文言語によるキーワードは</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全角カンマ（，）</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で区切り、英文キーワードは本文言語キーワードと同一内容とし、固有名詞等の大文字表記が必要な語を除き、すべて</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小文字（</w:t>
      </w:r>
      <w:r w:rsidR="006A1445" w:rsidRPr="006A1445">
        <w:rPr>
          <w:rFonts w:ascii="Times New Roman" w:hAnsi="Times New Roman" w:cs="Times New Roman" w:hint="eastAsia"/>
          <w:bCs/>
          <w:color w:val="000000" w:themeColor="text1"/>
          <w:sz w:val="20"/>
          <w:szCs w:val="20"/>
        </w:rPr>
        <w:t>lowercase</w:t>
      </w:r>
      <w:r w:rsidR="006A1445" w:rsidRPr="006A1445">
        <w:rPr>
          <w:rFonts w:ascii="Times New Roman" w:hAnsi="Times New Roman" w:cs="Times New Roman" w:hint="eastAsia"/>
          <w:bCs/>
          <w:color w:val="000000" w:themeColor="text1"/>
          <w:sz w:val="20"/>
          <w:szCs w:val="20"/>
        </w:rPr>
        <w:t>）</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で記載し、</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半角カンマ（</w:t>
      </w:r>
      <w:r w:rsidR="006A1445" w:rsidRPr="006A1445">
        <w:rPr>
          <w:rFonts w:ascii="Times New Roman" w:hAnsi="Times New Roman" w:cs="Times New Roman" w:hint="eastAsia"/>
          <w:bCs/>
          <w:color w:val="000000" w:themeColor="text1"/>
          <w:sz w:val="20"/>
          <w:szCs w:val="20"/>
        </w:rPr>
        <w:t>,</w:t>
      </w:r>
      <w:r w:rsidR="006A1445" w:rsidRPr="006A1445">
        <w:rPr>
          <w:rFonts w:ascii="Times New Roman" w:hAnsi="Times New Roman" w:cs="Times New Roman" w:hint="eastAsia"/>
          <w:bCs/>
          <w:color w:val="000000" w:themeColor="text1"/>
          <w:sz w:val="20"/>
          <w:szCs w:val="20"/>
        </w:rPr>
        <w:t>）</w:t>
      </w:r>
      <w:r w:rsidR="006A1445" w:rsidRPr="006A1445">
        <w:rPr>
          <w:rFonts w:ascii="Times New Roman" w:hAnsi="Times New Roman" w:cs="Times New Roman" w:hint="eastAsia"/>
          <w:bCs/>
          <w:color w:val="000000" w:themeColor="text1"/>
          <w:sz w:val="20"/>
          <w:szCs w:val="20"/>
        </w:rPr>
        <w:t xml:space="preserve"> </w:t>
      </w:r>
      <w:r w:rsidR="006A1445" w:rsidRPr="006A1445">
        <w:rPr>
          <w:rFonts w:ascii="Times New Roman" w:hAnsi="Times New Roman" w:cs="Times New Roman" w:hint="eastAsia"/>
          <w:bCs/>
          <w:color w:val="000000" w:themeColor="text1"/>
          <w:sz w:val="20"/>
          <w:szCs w:val="20"/>
        </w:rPr>
        <w:t>で区切るものとする。複数のキーワードがある場合、最後の語の後にはコンマを付さないものとする。キーワードが二行以上にわたる場合は、二行目以降の行頭は左揃え（ぶら下げなし）とする。英語による論文についても、同様の方法で記載する。</w:t>
      </w:r>
      <w:bookmarkEnd w:id="13"/>
    </w:p>
    <w:p w14:paraId="5AD70066" w14:textId="77777777" w:rsidR="006A1445" w:rsidRPr="0072756B" w:rsidRDefault="006A1445" w:rsidP="006A1445">
      <w:pPr>
        <w:spacing w:line="280" w:lineRule="exact"/>
        <w:rPr>
          <w:rFonts w:ascii="Times New Roman" w:hAnsi="Times New Roman" w:cs="Times New Roman"/>
          <w:bCs/>
          <w:color w:val="000000" w:themeColor="text1"/>
          <w:sz w:val="20"/>
          <w:szCs w:val="20"/>
        </w:rPr>
      </w:pPr>
    </w:p>
    <w:p w14:paraId="536294BA" w14:textId="377D4E07" w:rsidR="00F86F04" w:rsidRPr="002B7E2C" w:rsidRDefault="00F86F04" w:rsidP="00F86F04">
      <w:pPr>
        <w:spacing w:line="280" w:lineRule="exact"/>
        <w:rPr>
          <w:rFonts w:ascii="Times New Roman" w:hAnsi="Times New Roman" w:cs="Times New Roman"/>
          <w:b/>
          <w:color w:val="000000" w:themeColor="text1"/>
          <w:sz w:val="20"/>
          <w:szCs w:val="20"/>
        </w:rPr>
      </w:pPr>
      <w:r w:rsidRPr="002B7E2C">
        <w:rPr>
          <w:rFonts w:ascii="Times New Roman" w:hAnsi="Times New Roman" w:cs="Times New Roman" w:hint="eastAsia"/>
          <w:b/>
          <w:color w:val="000000" w:themeColor="text1"/>
          <w:sz w:val="20"/>
          <w:szCs w:val="20"/>
        </w:rPr>
        <w:t xml:space="preserve">1.3 </w:t>
      </w:r>
      <w:r w:rsidRPr="002B7E2C">
        <w:rPr>
          <w:rFonts w:ascii="Times New Roman" w:hAnsi="Times New Roman" w:cs="Times New Roman" w:hint="eastAsia"/>
          <w:b/>
          <w:color w:val="000000" w:themeColor="text1"/>
          <w:sz w:val="20"/>
          <w:szCs w:val="20"/>
        </w:rPr>
        <w:t>本文の構成</w:t>
      </w:r>
    </w:p>
    <w:p w14:paraId="07F0831C" w14:textId="77777777" w:rsidR="00F86F04" w:rsidRPr="00F86F04" w:rsidRDefault="00F86F04" w:rsidP="00F86F04">
      <w:pPr>
        <w:spacing w:line="280" w:lineRule="exact"/>
        <w:rPr>
          <w:rFonts w:ascii="Times New Roman" w:hAnsi="Times New Roman" w:cs="Times New Roman"/>
          <w:bCs/>
          <w:color w:val="000000" w:themeColor="text1"/>
          <w:sz w:val="20"/>
          <w:szCs w:val="20"/>
        </w:rPr>
      </w:pPr>
      <w:r w:rsidRPr="00F86F04">
        <w:rPr>
          <w:rFonts w:ascii="Times New Roman" w:hAnsi="Times New Roman" w:cs="Times New Roman" w:hint="eastAsia"/>
          <w:bCs/>
          <w:color w:val="000000" w:themeColor="text1"/>
          <w:sz w:val="20"/>
          <w:szCs w:val="20"/>
        </w:rPr>
        <w:t>本文は第</w:t>
      </w:r>
      <w:r w:rsidRPr="00F86F04">
        <w:rPr>
          <w:rFonts w:ascii="Times New Roman" w:hAnsi="Times New Roman" w:cs="Times New Roman" w:hint="eastAsia"/>
          <w:bCs/>
          <w:color w:val="000000" w:themeColor="text1"/>
          <w:sz w:val="20"/>
          <w:szCs w:val="20"/>
        </w:rPr>
        <w:t>2</w:t>
      </w:r>
      <w:r w:rsidRPr="00F86F04">
        <w:rPr>
          <w:rFonts w:ascii="Times New Roman" w:hAnsi="Times New Roman" w:cs="Times New Roman" w:hint="eastAsia"/>
          <w:bCs/>
          <w:color w:val="000000" w:themeColor="text1"/>
          <w:sz w:val="20"/>
          <w:szCs w:val="20"/>
        </w:rPr>
        <w:t>ページから開始するものとし、章および節で構成する。番号体系は「</w:t>
      </w:r>
      <w:r w:rsidRPr="00F86F04">
        <w:rPr>
          <w:rFonts w:ascii="Times New Roman" w:hAnsi="Times New Roman" w:cs="Times New Roman" w:hint="eastAsia"/>
          <w:bCs/>
          <w:color w:val="000000" w:themeColor="text1"/>
          <w:sz w:val="20"/>
          <w:szCs w:val="20"/>
        </w:rPr>
        <w:t>1</w:t>
      </w:r>
      <w:r w:rsidRPr="00F86F04">
        <w:rPr>
          <w:rFonts w:ascii="Times New Roman" w:hAnsi="Times New Roman" w:cs="Times New Roman" w:hint="eastAsia"/>
          <w:bCs/>
          <w:color w:val="000000" w:themeColor="text1"/>
          <w:sz w:val="20"/>
          <w:szCs w:val="20"/>
        </w:rPr>
        <w:t>」「</w:t>
      </w:r>
      <w:r w:rsidRPr="00F86F04">
        <w:rPr>
          <w:rFonts w:ascii="Times New Roman" w:hAnsi="Times New Roman" w:cs="Times New Roman" w:hint="eastAsia"/>
          <w:bCs/>
          <w:color w:val="000000" w:themeColor="text1"/>
          <w:sz w:val="20"/>
          <w:szCs w:val="20"/>
        </w:rPr>
        <w:t>1.1</w:t>
      </w:r>
      <w:r w:rsidRPr="00F86F04">
        <w:rPr>
          <w:rFonts w:ascii="Times New Roman" w:hAnsi="Times New Roman" w:cs="Times New Roman" w:hint="eastAsia"/>
          <w:bCs/>
          <w:color w:val="000000" w:themeColor="text1"/>
          <w:sz w:val="20"/>
          <w:szCs w:val="20"/>
        </w:rPr>
        <w:t>」「</w:t>
      </w:r>
      <w:r w:rsidRPr="00F86F04">
        <w:rPr>
          <w:rFonts w:ascii="Times New Roman" w:hAnsi="Times New Roman" w:cs="Times New Roman" w:hint="eastAsia"/>
          <w:bCs/>
          <w:color w:val="000000" w:themeColor="text1"/>
          <w:sz w:val="20"/>
          <w:szCs w:val="20"/>
        </w:rPr>
        <w:t>1.1.1</w:t>
      </w:r>
      <w:r w:rsidRPr="00F86F04">
        <w:rPr>
          <w:rFonts w:ascii="Times New Roman" w:hAnsi="Times New Roman" w:cs="Times New Roman" w:hint="eastAsia"/>
          <w:bCs/>
          <w:color w:val="000000" w:themeColor="text1"/>
          <w:sz w:val="20"/>
          <w:szCs w:val="20"/>
        </w:rPr>
        <w:t>」の形式を用いること。本文中への図表の挿入を妨げない。</w:t>
      </w:r>
    </w:p>
    <w:p w14:paraId="37D3081A" w14:textId="77777777" w:rsidR="00F86F04" w:rsidRPr="00F86F04" w:rsidRDefault="00F86F04" w:rsidP="00F86F04">
      <w:pPr>
        <w:spacing w:line="280" w:lineRule="exact"/>
        <w:rPr>
          <w:rFonts w:ascii="Times New Roman" w:hAnsi="Times New Roman" w:cs="Times New Roman"/>
          <w:bCs/>
          <w:color w:val="000000" w:themeColor="text1"/>
          <w:sz w:val="20"/>
          <w:szCs w:val="20"/>
        </w:rPr>
      </w:pPr>
      <w:bookmarkStart w:id="14" w:name="OLE_LINK12"/>
    </w:p>
    <w:p w14:paraId="760D523A" w14:textId="117B606F" w:rsidR="00000E3D" w:rsidRPr="002B7E2C" w:rsidRDefault="00000E3D" w:rsidP="00000E3D">
      <w:pPr>
        <w:spacing w:line="280" w:lineRule="exact"/>
        <w:rPr>
          <w:rFonts w:ascii="Times New Roman" w:hAnsi="Times New Roman" w:cs="Times New Roman"/>
          <w:b/>
          <w:color w:val="000000" w:themeColor="text1"/>
          <w:sz w:val="20"/>
          <w:szCs w:val="20"/>
        </w:rPr>
      </w:pPr>
      <w:r w:rsidRPr="002B7E2C">
        <w:rPr>
          <w:rFonts w:ascii="Times New Roman" w:hAnsi="Times New Roman" w:cs="Times New Roman" w:hint="eastAsia"/>
          <w:b/>
          <w:color w:val="000000" w:themeColor="text1"/>
          <w:sz w:val="20"/>
          <w:szCs w:val="20"/>
        </w:rPr>
        <w:t>1.</w:t>
      </w:r>
      <w:r w:rsidR="003403A0">
        <w:rPr>
          <w:rFonts w:ascii="Times New Roman" w:hAnsi="Times New Roman" w:cs="Times New Roman" w:hint="eastAsia"/>
          <w:b/>
          <w:color w:val="000000" w:themeColor="text1"/>
          <w:sz w:val="20"/>
          <w:szCs w:val="20"/>
        </w:rPr>
        <w:t>4</w:t>
      </w:r>
      <w:r w:rsidRPr="002B7E2C">
        <w:rPr>
          <w:rFonts w:ascii="Times New Roman" w:hAnsi="Times New Roman" w:cs="Times New Roman" w:hint="eastAsia"/>
          <w:b/>
          <w:color w:val="000000" w:themeColor="text1"/>
          <w:sz w:val="20"/>
          <w:szCs w:val="20"/>
        </w:rPr>
        <w:t xml:space="preserve"> </w:t>
      </w:r>
      <w:r w:rsidRPr="002B7E2C">
        <w:rPr>
          <w:rFonts w:ascii="Times New Roman" w:hAnsi="Times New Roman" w:cs="Times New Roman" w:hint="eastAsia"/>
          <w:b/>
          <w:color w:val="000000" w:themeColor="text1"/>
          <w:sz w:val="20"/>
          <w:szCs w:val="20"/>
        </w:rPr>
        <w:t>書式に関する共通原則</w:t>
      </w:r>
    </w:p>
    <w:p w14:paraId="5D6F077D" w14:textId="750730F7" w:rsidR="00000E3D" w:rsidRDefault="00A45B28" w:rsidP="00A16BB2">
      <w:pPr>
        <w:spacing w:line="280" w:lineRule="exact"/>
        <w:rPr>
          <w:rFonts w:ascii="Times New Roman" w:hAnsi="Times New Roman" w:cs="Times New Roman"/>
          <w:bCs/>
          <w:color w:val="000000" w:themeColor="text1"/>
          <w:sz w:val="20"/>
          <w:szCs w:val="20"/>
        </w:rPr>
      </w:pPr>
      <w:r w:rsidRPr="00A45B28">
        <w:rPr>
          <w:rFonts w:ascii="Times New Roman" w:hAnsi="Times New Roman" w:cs="Times New Roman"/>
          <w:bCs/>
          <w:color w:val="000000" w:themeColor="text1"/>
          <w:sz w:val="20"/>
          <w:szCs w:val="20"/>
        </w:rPr>
        <w:t>本文および参考引用文献に用いるフォントは、日本語・中国語・韓国語・英語の論文を同時に掲載する本誌の特性を踏まえ、各言語圏において学術用途として一般的に用いられる明朝系（</w:t>
      </w:r>
      <w:r w:rsidRPr="00A45B28">
        <w:rPr>
          <w:rFonts w:ascii="Times New Roman" w:hAnsi="Times New Roman" w:cs="Times New Roman"/>
          <w:bCs/>
          <w:color w:val="000000" w:themeColor="text1"/>
          <w:sz w:val="20"/>
          <w:szCs w:val="20"/>
        </w:rPr>
        <w:t>Serif</w:t>
      </w:r>
      <w:r w:rsidRPr="00A45B28">
        <w:rPr>
          <w:rFonts w:ascii="Times New Roman" w:hAnsi="Times New Roman" w:cs="Times New Roman"/>
          <w:bCs/>
          <w:color w:val="000000" w:themeColor="text1"/>
          <w:sz w:val="20"/>
          <w:szCs w:val="20"/>
        </w:rPr>
        <w:t>系）書体を基本とするものとする。本文フォントと参考引用文献フォントは、原則として同一の書体系を用いるものとし、可読性および誌面全体の統一感を損なわない範囲で、使用言語に応じた標準的な書体を適用すること。フォントの指定にあたっては、特定の</w:t>
      </w:r>
      <w:r w:rsidRPr="00A45B28">
        <w:rPr>
          <w:rFonts w:ascii="Times New Roman" w:hAnsi="Times New Roman" w:cs="Times New Roman"/>
          <w:bCs/>
          <w:color w:val="000000" w:themeColor="text1"/>
          <w:sz w:val="20"/>
          <w:szCs w:val="20"/>
        </w:rPr>
        <w:t>OS</w:t>
      </w:r>
      <w:r w:rsidRPr="00A45B28">
        <w:rPr>
          <w:rFonts w:ascii="Times New Roman" w:hAnsi="Times New Roman" w:cs="Times New Roman"/>
          <w:bCs/>
          <w:color w:val="000000" w:themeColor="text1"/>
          <w:sz w:val="20"/>
          <w:szCs w:val="20"/>
        </w:rPr>
        <w:t>や作業環境にのみ依存する書体の使用を避け、</w:t>
      </w:r>
      <w:r w:rsidRPr="00A45B28">
        <w:rPr>
          <w:rFonts w:ascii="Times New Roman" w:hAnsi="Times New Roman" w:cs="Times New Roman"/>
          <w:bCs/>
          <w:color w:val="000000" w:themeColor="text1"/>
          <w:sz w:val="20"/>
          <w:szCs w:val="20"/>
        </w:rPr>
        <w:t>Windows</w:t>
      </w:r>
      <w:r w:rsidRPr="00A45B28">
        <w:rPr>
          <w:rFonts w:ascii="Times New Roman" w:hAnsi="Times New Roman" w:cs="Times New Roman"/>
          <w:bCs/>
          <w:color w:val="000000" w:themeColor="text1"/>
          <w:sz w:val="20"/>
          <w:szCs w:val="20"/>
        </w:rPr>
        <w:t>および</w:t>
      </w:r>
      <w:r w:rsidRPr="00A45B28">
        <w:rPr>
          <w:rFonts w:ascii="Times New Roman" w:hAnsi="Times New Roman" w:cs="Times New Roman"/>
          <w:bCs/>
          <w:color w:val="000000" w:themeColor="text1"/>
          <w:sz w:val="20"/>
          <w:szCs w:val="20"/>
        </w:rPr>
        <w:t>macOS</w:t>
      </w:r>
      <w:r w:rsidRPr="00A45B28">
        <w:rPr>
          <w:rFonts w:ascii="Times New Roman" w:hAnsi="Times New Roman" w:cs="Times New Roman"/>
          <w:bCs/>
          <w:color w:val="000000" w:themeColor="text1"/>
          <w:sz w:val="20"/>
          <w:szCs w:val="20"/>
        </w:rPr>
        <w:t>のいずれにおいても表示および出力が可能な標準フォント、または同等の互換性を有する書体を使用するものとする。やむを得ず代替フォントを使用する場合であっても、同系統の書体（明朝系・</w:t>
      </w:r>
      <w:r w:rsidRPr="00A45B28">
        <w:rPr>
          <w:rFonts w:ascii="Times New Roman" w:hAnsi="Times New Roman" w:cs="Times New Roman"/>
          <w:bCs/>
          <w:color w:val="000000" w:themeColor="text1"/>
          <w:sz w:val="20"/>
          <w:szCs w:val="20"/>
        </w:rPr>
        <w:t>Serif</w:t>
      </w:r>
      <w:r w:rsidRPr="00A45B28">
        <w:rPr>
          <w:rFonts w:ascii="Times New Roman" w:hAnsi="Times New Roman" w:cs="Times New Roman"/>
          <w:bCs/>
          <w:color w:val="000000" w:themeColor="text1"/>
          <w:sz w:val="20"/>
          <w:szCs w:val="20"/>
        </w:rPr>
        <w:t>系）を選択するものとする。</w:t>
      </w:r>
    </w:p>
    <w:p w14:paraId="6952B009" w14:textId="77777777" w:rsidR="00A45B28" w:rsidRPr="00000E3D" w:rsidRDefault="00A45B28" w:rsidP="00A16BB2">
      <w:pPr>
        <w:spacing w:line="280" w:lineRule="exact"/>
        <w:rPr>
          <w:rFonts w:ascii="Times New Roman" w:hAnsi="Times New Roman" w:cs="Times New Roman"/>
          <w:bCs/>
          <w:color w:val="000000" w:themeColor="text1"/>
          <w:sz w:val="20"/>
          <w:szCs w:val="20"/>
        </w:rPr>
      </w:pPr>
    </w:p>
    <w:p w14:paraId="327B0F21" w14:textId="42C4C1E4" w:rsidR="00000E3D" w:rsidRPr="002B7E2C" w:rsidRDefault="00000E3D" w:rsidP="00000E3D">
      <w:pPr>
        <w:spacing w:line="280" w:lineRule="exact"/>
        <w:rPr>
          <w:rFonts w:ascii="Times New Roman" w:hAnsi="Times New Roman" w:cs="Times New Roman"/>
          <w:b/>
          <w:color w:val="000000" w:themeColor="text1"/>
          <w:sz w:val="20"/>
          <w:szCs w:val="20"/>
        </w:rPr>
      </w:pPr>
      <w:r w:rsidRPr="002B7E2C">
        <w:rPr>
          <w:rFonts w:ascii="Times New Roman" w:hAnsi="Times New Roman" w:cs="Times New Roman" w:hint="eastAsia"/>
          <w:b/>
          <w:color w:val="000000" w:themeColor="text1"/>
          <w:sz w:val="20"/>
          <w:szCs w:val="20"/>
        </w:rPr>
        <w:t>1.</w:t>
      </w:r>
      <w:r w:rsidR="003403A0">
        <w:rPr>
          <w:rFonts w:ascii="Times New Roman" w:hAnsi="Times New Roman" w:cs="Times New Roman" w:hint="eastAsia"/>
          <w:b/>
          <w:color w:val="000000" w:themeColor="text1"/>
          <w:sz w:val="20"/>
          <w:szCs w:val="20"/>
        </w:rPr>
        <w:t>4</w:t>
      </w:r>
      <w:r w:rsidRPr="002B7E2C">
        <w:rPr>
          <w:rFonts w:ascii="Times New Roman" w:hAnsi="Times New Roman" w:cs="Times New Roman" w:hint="eastAsia"/>
          <w:b/>
          <w:color w:val="000000" w:themeColor="text1"/>
          <w:sz w:val="20"/>
          <w:szCs w:val="20"/>
        </w:rPr>
        <w:t xml:space="preserve">.1 </w:t>
      </w:r>
      <w:r w:rsidRPr="002B7E2C">
        <w:rPr>
          <w:rFonts w:ascii="Times New Roman" w:hAnsi="Times New Roman" w:cs="Times New Roman" w:hint="eastAsia"/>
          <w:b/>
          <w:color w:val="000000" w:themeColor="text1"/>
          <w:sz w:val="20"/>
          <w:szCs w:val="20"/>
        </w:rPr>
        <w:t>フォントサイズ</w:t>
      </w:r>
    </w:p>
    <w:p w14:paraId="728329AC" w14:textId="1C485427" w:rsidR="00056764" w:rsidRDefault="00E24D73" w:rsidP="001626BB">
      <w:pPr>
        <w:spacing w:line="280" w:lineRule="exact"/>
        <w:rPr>
          <w:rFonts w:ascii="Times New Roman" w:hAnsi="Times New Roman" w:cs="Times New Roman"/>
          <w:bCs/>
          <w:color w:val="000000" w:themeColor="text1"/>
          <w:sz w:val="20"/>
          <w:szCs w:val="20"/>
        </w:rPr>
      </w:pPr>
      <w:bookmarkStart w:id="15" w:name="OLE_LINK1"/>
      <w:r w:rsidRPr="00E24D73">
        <w:rPr>
          <w:rFonts w:ascii="Times New Roman" w:hAnsi="Times New Roman" w:cs="Times New Roman"/>
          <w:color w:val="000000" w:themeColor="text1"/>
          <w:sz w:val="20"/>
          <w:szCs w:val="20"/>
        </w:rPr>
        <w:t>各項目の具体的なフォントおよび文字サイズについては、下記の表を参照するものとする。</w:t>
      </w:r>
      <w:r w:rsidR="00056764" w:rsidRPr="00000E3D">
        <w:rPr>
          <w:rFonts w:ascii="Times New Roman" w:hAnsi="Times New Roman" w:cs="Times New Roman" w:hint="eastAsia"/>
          <w:bCs/>
          <w:color w:val="000000" w:themeColor="text1"/>
          <w:sz w:val="20"/>
          <w:szCs w:val="20"/>
        </w:rPr>
        <w:t>本文のフォントサイズは、すべての言語の論文に共通して、原則として</w:t>
      </w:r>
      <w:r w:rsidR="00056764" w:rsidRPr="00000E3D">
        <w:rPr>
          <w:rFonts w:ascii="Times New Roman" w:hAnsi="Times New Roman" w:cs="Times New Roman" w:hint="eastAsia"/>
          <w:bCs/>
          <w:color w:val="000000" w:themeColor="text1"/>
          <w:sz w:val="20"/>
          <w:szCs w:val="20"/>
        </w:rPr>
        <w:t>10</w:t>
      </w:r>
      <w:r w:rsidR="00056764" w:rsidRPr="00000E3D">
        <w:rPr>
          <w:rFonts w:ascii="Times New Roman" w:hAnsi="Times New Roman" w:cs="Times New Roman" w:hint="eastAsia"/>
          <w:bCs/>
          <w:color w:val="000000" w:themeColor="text1"/>
          <w:sz w:val="20"/>
          <w:szCs w:val="20"/>
        </w:rPr>
        <w:t>ポイントとする。</w:t>
      </w:r>
    </w:p>
    <w:p w14:paraId="7BE1359D" w14:textId="77777777" w:rsidR="001626BB" w:rsidRDefault="001626BB" w:rsidP="001626BB">
      <w:pPr>
        <w:spacing w:line="280" w:lineRule="exact"/>
        <w:rPr>
          <w:rFonts w:ascii="Times New Roman" w:hAnsi="Times New Roman" w:cs="Times New Roman"/>
          <w:color w:val="000000" w:themeColor="text1"/>
          <w:sz w:val="20"/>
          <w:szCs w:val="20"/>
        </w:rPr>
      </w:pPr>
    </w:p>
    <w:p w14:paraId="4D9535E6" w14:textId="77777777" w:rsidR="00F2066E" w:rsidRPr="001626BB" w:rsidRDefault="00F2066E" w:rsidP="001626BB">
      <w:pPr>
        <w:spacing w:line="280" w:lineRule="exact"/>
        <w:rPr>
          <w:rFonts w:ascii="Times New Roman" w:hAnsi="Times New Roman" w:cs="Times New Roman"/>
          <w:color w:val="000000" w:themeColor="text1"/>
          <w:sz w:val="20"/>
          <w:szCs w:val="20"/>
        </w:rPr>
      </w:pPr>
    </w:p>
    <w:p w14:paraId="2E3C32CC" w14:textId="2F6E9ECA" w:rsidR="005131FB" w:rsidRPr="00EF417E" w:rsidRDefault="00056764" w:rsidP="00EF417E">
      <w:pPr>
        <w:pStyle w:val="a6"/>
        <w:spacing w:line="280" w:lineRule="exact"/>
        <w:rPr>
          <w:rFonts w:asciiTheme="minorEastAsia" w:eastAsiaTheme="minorEastAsia" w:hAnsiTheme="minorEastAsia" w:hint="eastAsia"/>
          <w:b/>
          <w:color w:val="000000" w:themeColor="text1"/>
          <w:sz w:val="18"/>
          <w:szCs w:val="18"/>
        </w:rPr>
      </w:pPr>
      <w:r w:rsidRPr="00B80A01">
        <w:rPr>
          <w:rFonts w:asciiTheme="minorEastAsia" w:eastAsiaTheme="minorEastAsia" w:hAnsiTheme="minorEastAsia" w:hint="eastAsia"/>
          <w:b/>
          <w:color w:val="000000" w:themeColor="text1"/>
          <w:sz w:val="18"/>
          <w:szCs w:val="18"/>
        </w:rPr>
        <w:lastRenderedPageBreak/>
        <w:t>表1</w:t>
      </w:r>
      <w:r w:rsidRPr="00B80A01">
        <w:rPr>
          <w:rFonts w:asciiTheme="minorEastAsia" w:eastAsiaTheme="minorEastAsia" w:hAnsiTheme="minorEastAsia"/>
          <w:b/>
          <w:color w:val="000000" w:themeColor="text1"/>
          <w:sz w:val="18"/>
          <w:szCs w:val="18"/>
        </w:rPr>
        <w:t xml:space="preserve"> </w:t>
      </w:r>
      <w:r w:rsidR="00261211" w:rsidRPr="00261211">
        <w:rPr>
          <w:rFonts w:asciiTheme="minorEastAsia" w:eastAsiaTheme="minorEastAsia" w:hAnsiTheme="minorEastAsia"/>
          <w:b/>
          <w:color w:val="000000" w:themeColor="text1"/>
          <w:sz w:val="18"/>
          <w:szCs w:val="18"/>
        </w:rPr>
        <w:t>論文各部のフォント及びサイズ一覧</w:t>
      </w:r>
    </w:p>
    <w:tbl>
      <w:tblPr>
        <w:tblStyle w:val="a7"/>
        <w:tblW w:w="0" w:type="auto"/>
        <w:jc w:val="center"/>
        <w:tblLook w:val="04A0" w:firstRow="1" w:lastRow="0" w:firstColumn="1" w:lastColumn="0" w:noHBand="0" w:noVBand="1"/>
      </w:tblPr>
      <w:tblGrid>
        <w:gridCol w:w="1696"/>
        <w:gridCol w:w="4405"/>
        <w:gridCol w:w="992"/>
      </w:tblGrid>
      <w:tr w:rsidR="005131FB" w:rsidRPr="005F0811" w14:paraId="79841DCB" w14:textId="77777777" w:rsidTr="0095523F">
        <w:trPr>
          <w:jc w:val="center"/>
        </w:trPr>
        <w:tc>
          <w:tcPr>
            <w:tcW w:w="1696" w:type="dxa"/>
          </w:tcPr>
          <w:p w14:paraId="75E37D2B" w14:textId="7DAB2BA8" w:rsidR="005131FB" w:rsidRPr="00240380" w:rsidRDefault="005131FB" w:rsidP="00661296">
            <w:pPr>
              <w:pStyle w:val="a4"/>
              <w:spacing w:line="280" w:lineRule="exact"/>
              <w:ind w:firstLine="181"/>
              <w:jc w:val="center"/>
              <w:rPr>
                <w:rFonts w:eastAsia="SimSun"/>
                <w:b/>
                <w:bCs/>
                <w:color w:val="000000" w:themeColor="text1"/>
                <w:sz w:val="18"/>
                <w:szCs w:val="18"/>
                <w:lang w:eastAsia="zh-CN"/>
              </w:rPr>
            </w:pPr>
            <w:r w:rsidRPr="005A0666">
              <w:rPr>
                <w:rFonts w:ascii="ＭＳ 明朝" w:hAnsi="ＭＳ 明朝" w:hint="eastAsia"/>
                <w:b/>
                <w:bCs/>
                <w:color w:val="000000" w:themeColor="text1"/>
                <w:sz w:val="18"/>
                <w:szCs w:val="18"/>
              </w:rPr>
              <w:t>項目</w:t>
            </w:r>
          </w:p>
        </w:tc>
        <w:tc>
          <w:tcPr>
            <w:tcW w:w="4405" w:type="dxa"/>
          </w:tcPr>
          <w:p w14:paraId="3345C4B8" w14:textId="3F44E84F" w:rsidR="005131FB" w:rsidRPr="00240380" w:rsidRDefault="005131FB" w:rsidP="00661296">
            <w:pPr>
              <w:pStyle w:val="a4"/>
              <w:spacing w:line="280" w:lineRule="exact"/>
              <w:ind w:firstLine="181"/>
              <w:jc w:val="center"/>
              <w:rPr>
                <w:rFonts w:ascii="ＭＳ 明朝" w:eastAsia="SimSun" w:hAnsi="ＭＳ 明朝"/>
                <w:b/>
                <w:bCs/>
                <w:color w:val="000000" w:themeColor="text1"/>
                <w:sz w:val="18"/>
                <w:szCs w:val="18"/>
                <w:lang w:eastAsia="zh-CN"/>
              </w:rPr>
            </w:pPr>
            <w:r w:rsidRPr="005A0666">
              <w:rPr>
                <w:rFonts w:ascii="ＭＳ 明朝" w:hAnsi="ＭＳ 明朝" w:hint="eastAsia"/>
                <w:b/>
                <w:bCs/>
                <w:color w:val="000000" w:themeColor="text1"/>
                <w:sz w:val="18"/>
                <w:szCs w:val="18"/>
              </w:rPr>
              <w:t>フォント</w:t>
            </w:r>
          </w:p>
        </w:tc>
        <w:tc>
          <w:tcPr>
            <w:tcW w:w="992" w:type="dxa"/>
          </w:tcPr>
          <w:p w14:paraId="1698A87A" w14:textId="41483B8E" w:rsidR="005131FB" w:rsidRPr="00240380" w:rsidRDefault="005131FB" w:rsidP="00661296">
            <w:pPr>
              <w:pStyle w:val="a4"/>
              <w:spacing w:line="280" w:lineRule="exact"/>
              <w:ind w:firstLineChars="0" w:firstLine="0"/>
              <w:jc w:val="center"/>
              <w:rPr>
                <w:rFonts w:eastAsia="SimSun"/>
                <w:b/>
                <w:bCs/>
                <w:color w:val="000000" w:themeColor="text1"/>
                <w:sz w:val="18"/>
                <w:szCs w:val="18"/>
                <w:lang w:eastAsia="zh-CN"/>
              </w:rPr>
            </w:pPr>
            <w:r w:rsidRPr="005A0666">
              <w:rPr>
                <w:rFonts w:ascii="ＭＳ 明朝" w:hAnsi="ＭＳ 明朝" w:hint="eastAsia"/>
                <w:b/>
                <w:bCs/>
                <w:color w:val="000000" w:themeColor="text1"/>
                <w:sz w:val="18"/>
                <w:szCs w:val="18"/>
              </w:rPr>
              <w:t>サイズ</w:t>
            </w:r>
          </w:p>
        </w:tc>
      </w:tr>
      <w:tr w:rsidR="00661296" w:rsidRPr="005F0811" w14:paraId="02A28029" w14:textId="77777777" w:rsidTr="0095523F">
        <w:trPr>
          <w:jc w:val="center"/>
        </w:trPr>
        <w:tc>
          <w:tcPr>
            <w:tcW w:w="1696" w:type="dxa"/>
          </w:tcPr>
          <w:p w14:paraId="06BB597E" w14:textId="77777777" w:rsidR="00661296" w:rsidRDefault="00661296" w:rsidP="00661296">
            <w:pPr>
              <w:pStyle w:val="a4"/>
              <w:spacing w:line="280" w:lineRule="exact"/>
              <w:ind w:firstLineChars="0" w:firstLine="0"/>
              <w:jc w:val="left"/>
              <w:rPr>
                <w:rFonts w:asciiTheme="minorEastAsia" w:hAnsiTheme="minorEastAsia"/>
                <w:color w:val="000000" w:themeColor="text1"/>
                <w:sz w:val="18"/>
                <w:szCs w:val="18"/>
              </w:rPr>
            </w:pPr>
            <w:bookmarkStart w:id="16" w:name="_Hlk220749109"/>
            <w:r w:rsidRPr="00B80A01">
              <w:rPr>
                <w:rFonts w:asciiTheme="minorEastAsia" w:hAnsiTheme="minorEastAsia" w:hint="eastAsia"/>
                <w:color w:val="000000" w:themeColor="text1"/>
                <w:sz w:val="18"/>
                <w:szCs w:val="18"/>
              </w:rPr>
              <w:t>題目</w:t>
            </w:r>
          </w:p>
          <w:p w14:paraId="7FEEAC2D" w14:textId="5C64E35B" w:rsidR="00661296" w:rsidRPr="002A7772" w:rsidRDefault="00661296" w:rsidP="00661296">
            <w:pPr>
              <w:pStyle w:val="a4"/>
              <w:spacing w:line="280" w:lineRule="exact"/>
              <w:ind w:firstLineChars="0" w:firstLine="0"/>
              <w:rPr>
                <w:color w:val="000000" w:themeColor="text1"/>
                <w:sz w:val="18"/>
                <w:szCs w:val="18"/>
              </w:rPr>
            </w:pPr>
            <w:r w:rsidRPr="00BE094F">
              <w:rPr>
                <w:rFonts w:asciiTheme="minorEastAsia" w:hAnsiTheme="minorEastAsia"/>
                <w:color w:val="000000" w:themeColor="text1"/>
                <w:sz w:val="18"/>
                <w:szCs w:val="18"/>
              </w:rPr>
              <w:t>（副題目を含む）</w:t>
            </w:r>
          </w:p>
        </w:tc>
        <w:tc>
          <w:tcPr>
            <w:tcW w:w="4405" w:type="dxa"/>
          </w:tcPr>
          <w:p w14:paraId="025044D2"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5C6CD32D" w14:textId="77777777" w:rsidR="00661296" w:rsidRDefault="00661296" w:rsidP="00661296">
            <w:pPr>
              <w:pStyle w:val="a4"/>
              <w:spacing w:line="280" w:lineRule="exact"/>
              <w:ind w:firstLineChars="0" w:firstLine="0"/>
              <w:rPr>
                <w:color w:val="000000" w:themeColor="text1"/>
                <w:sz w:val="18"/>
                <w:szCs w:val="18"/>
              </w:rPr>
            </w:pPr>
            <w:r w:rsidRPr="00295499">
              <w:rPr>
                <w:color w:val="000000" w:themeColor="text1"/>
                <w:sz w:val="18"/>
                <w:szCs w:val="18"/>
              </w:rPr>
              <w:t>中國語（繁體字）：明體系列字型・粗體（例如：新細明體等）</w:t>
            </w:r>
          </w:p>
          <w:p w14:paraId="55EE499A" w14:textId="77777777" w:rsidR="00661296" w:rsidRPr="005F0811" w:rsidRDefault="00661296" w:rsidP="00661296">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318A8B23" w14:textId="77777777" w:rsidR="00661296" w:rsidRPr="00551C59" w:rsidRDefault="00661296" w:rsidP="00661296">
            <w:pPr>
              <w:pStyle w:val="a4"/>
              <w:spacing w:line="280" w:lineRule="exact"/>
              <w:ind w:firstLineChars="0" w:firstLine="0"/>
              <w:rPr>
                <w:rFonts w:eastAsiaTheme="minorEastAsia"/>
                <w:b/>
                <w:bCs/>
                <w:color w:val="000000" w:themeColor="text1"/>
                <w:sz w:val="18"/>
                <w:szCs w:val="18"/>
              </w:rPr>
            </w:pPr>
            <w:r w:rsidRPr="00551C59">
              <w:rPr>
                <w:rFonts w:hint="eastAsia"/>
                <w:b/>
                <w:bCs/>
                <w:color w:val="000000" w:themeColor="text1"/>
                <w:sz w:val="18"/>
                <w:szCs w:val="18"/>
              </w:rPr>
              <w:t>English</w:t>
            </w:r>
            <w:r w:rsidRPr="00551C59">
              <w:rPr>
                <w:rFonts w:hint="eastAsia"/>
                <w:b/>
                <w:bCs/>
                <w:color w:val="000000" w:themeColor="text1"/>
                <w:sz w:val="18"/>
                <w:szCs w:val="18"/>
              </w:rPr>
              <w:t>：</w:t>
            </w:r>
            <w:r w:rsidRPr="00551C59">
              <w:rPr>
                <w:rFonts w:hint="eastAsia"/>
                <w:b/>
                <w:bCs/>
              </w:rPr>
              <w:t xml:space="preserve"> </w:t>
            </w:r>
            <w:r w:rsidRPr="00551C59">
              <w:rPr>
                <w:rFonts w:eastAsia="DFKai-SB"/>
                <w:b/>
                <w:bCs/>
                <w:color w:val="000000" w:themeColor="text1"/>
                <w:sz w:val="18"/>
                <w:szCs w:val="18"/>
                <w:lang w:eastAsia="zh-TW"/>
              </w:rPr>
              <w:t>Times New Roman or an equivalent serif font</w:t>
            </w:r>
            <w:r w:rsidRPr="00551C59">
              <w:rPr>
                <w:rFonts w:eastAsia="DFKai-SB"/>
                <w:b/>
                <w:bCs/>
                <w:color w:val="000000" w:themeColor="text1"/>
                <w:sz w:val="18"/>
                <w:szCs w:val="18"/>
                <w:lang w:eastAsia="zh-TW"/>
              </w:rPr>
              <w:t>・</w:t>
            </w:r>
            <w:r w:rsidRPr="00551C59">
              <w:rPr>
                <w:rFonts w:eastAsia="DFKai-SB"/>
                <w:b/>
                <w:bCs/>
                <w:color w:val="000000" w:themeColor="text1"/>
                <w:sz w:val="18"/>
                <w:szCs w:val="18"/>
                <w:lang w:eastAsia="zh-TW"/>
              </w:rPr>
              <w:t>Bold</w:t>
            </w:r>
            <w:r w:rsidRPr="00551C59">
              <w:rPr>
                <w:rFonts w:eastAsia="DFKai-SB"/>
                <w:b/>
                <w:bCs/>
                <w:i/>
                <w:iCs/>
                <w:color w:val="000000" w:themeColor="text1"/>
                <w:sz w:val="18"/>
                <w:szCs w:val="18"/>
                <w:lang w:eastAsia="zh-TW"/>
              </w:rPr>
              <w:t xml:space="preserve"> </w:t>
            </w:r>
          </w:p>
        </w:tc>
        <w:tc>
          <w:tcPr>
            <w:tcW w:w="992" w:type="dxa"/>
          </w:tcPr>
          <w:p w14:paraId="2B0890A9"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14pt</w:t>
            </w:r>
          </w:p>
        </w:tc>
      </w:tr>
      <w:tr w:rsidR="00661296" w:rsidRPr="005F0811" w14:paraId="068B658E" w14:textId="77777777" w:rsidTr="0095523F">
        <w:trPr>
          <w:jc w:val="center"/>
        </w:trPr>
        <w:tc>
          <w:tcPr>
            <w:tcW w:w="1696" w:type="dxa"/>
          </w:tcPr>
          <w:p w14:paraId="465C4EB9" w14:textId="2572F6D2" w:rsidR="00661296" w:rsidRPr="002A7772" w:rsidRDefault="00661296" w:rsidP="00661296">
            <w:pPr>
              <w:pStyle w:val="a4"/>
              <w:spacing w:line="280" w:lineRule="exact"/>
              <w:ind w:firstLineChars="0" w:firstLine="0"/>
              <w:rPr>
                <w:color w:val="000000" w:themeColor="text1"/>
                <w:sz w:val="18"/>
                <w:szCs w:val="18"/>
              </w:rPr>
            </w:pPr>
            <w:r w:rsidRPr="00B80A01">
              <w:rPr>
                <w:rFonts w:ascii="ＭＳ 明朝" w:hAnsi="ＭＳ 明朝" w:hint="eastAsia"/>
                <w:color w:val="000000" w:themeColor="text1"/>
                <w:sz w:val="18"/>
                <w:szCs w:val="18"/>
              </w:rPr>
              <w:t>著者名</w:t>
            </w:r>
          </w:p>
        </w:tc>
        <w:tc>
          <w:tcPr>
            <w:tcW w:w="4405" w:type="dxa"/>
          </w:tcPr>
          <w:p w14:paraId="5E44DCAE"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12D2F860"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428F2356" w14:textId="77777777" w:rsidR="00661296" w:rsidRPr="005F0811" w:rsidRDefault="00661296" w:rsidP="00661296">
            <w:pPr>
              <w:pStyle w:val="a4"/>
              <w:spacing w:line="280" w:lineRule="exact"/>
              <w:ind w:firstLineChars="0" w:firstLine="0"/>
              <w:rPr>
                <w:color w:val="000000" w:themeColor="text1"/>
                <w:sz w:val="18"/>
                <w:szCs w:val="18"/>
                <w:lang w:eastAsia="ko-KR"/>
              </w:rPr>
            </w:pPr>
            <w:bookmarkStart w:id="17" w:name="OLE_LINK40"/>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bookmarkEnd w:id="17"/>
          <w:p w14:paraId="084B7762"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sidRPr="00551C59">
              <w:rPr>
                <w:rFonts w:eastAsia="DFKai-SB"/>
                <w:b/>
                <w:bCs/>
                <w:i/>
                <w:iCs/>
                <w:color w:val="000000" w:themeColor="text1"/>
                <w:sz w:val="18"/>
                <w:szCs w:val="18"/>
                <w:lang w:eastAsia="zh-TW"/>
              </w:rPr>
              <w:t>Times New Roman or an equivalent serif font</w:t>
            </w:r>
            <w:r w:rsidRPr="00551C59">
              <w:rPr>
                <w:rFonts w:eastAsia="DFKai-SB"/>
                <w:b/>
                <w:bCs/>
                <w:i/>
                <w:iCs/>
                <w:color w:val="000000" w:themeColor="text1"/>
                <w:sz w:val="18"/>
                <w:szCs w:val="18"/>
                <w:lang w:eastAsia="zh-TW"/>
              </w:rPr>
              <w:t>・</w:t>
            </w:r>
            <w:r w:rsidRPr="00551C59">
              <w:rPr>
                <w:rFonts w:eastAsia="DFKai-SB"/>
                <w:b/>
                <w:bCs/>
                <w:i/>
                <w:iCs/>
                <w:color w:val="000000" w:themeColor="text1"/>
                <w:sz w:val="18"/>
                <w:szCs w:val="18"/>
                <w:lang w:eastAsia="zh-TW"/>
              </w:rPr>
              <w:t>Bold Italic</w:t>
            </w:r>
          </w:p>
        </w:tc>
        <w:tc>
          <w:tcPr>
            <w:tcW w:w="992" w:type="dxa"/>
          </w:tcPr>
          <w:p w14:paraId="522F959C"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11pt</w:t>
            </w:r>
          </w:p>
        </w:tc>
      </w:tr>
      <w:tr w:rsidR="00661296" w:rsidRPr="005F0811" w14:paraId="6B509FD8" w14:textId="77777777" w:rsidTr="0095523F">
        <w:trPr>
          <w:jc w:val="center"/>
        </w:trPr>
        <w:tc>
          <w:tcPr>
            <w:tcW w:w="1696" w:type="dxa"/>
          </w:tcPr>
          <w:p w14:paraId="2CC3B0EF" w14:textId="5E7AFC32" w:rsidR="00661296" w:rsidRPr="00C221C8" w:rsidRDefault="00661296" w:rsidP="00661296">
            <w:pPr>
              <w:pStyle w:val="a4"/>
              <w:spacing w:line="280" w:lineRule="exact"/>
              <w:ind w:firstLineChars="0" w:firstLine="0"/>
              <w:rPr>
                <w:rFonts w:eastAsia="SimSun"/>
                <w:color w:val="000000" w:themeColor="text1"/>
                <w:sz w:val="18"/>
                <w:szCs w:val="18"/>
                <w:lang w:eastAsia="zh-CN"/>
              </w:rPr>
            </w:pPr>
            <w:r w:rsidRPr="00B80A01">
              <w:rPr>
                <w:rFonts w:ascii="ＭＳ 明朝" w:hAnsi="ＭＳ 明朝" w:hint="eastAsia"/>
                <w:color w:val="000000" w:themeColor="text1"/>
                <w:sz w:val="18"/>
                <w:szCs w:val="18"/>
              </w:rPr>
              <w:t>所属</w:t>
            </w:r>
          </w:p>
        </w:tc>
        <w:tc>
          <w:tcPr>
            <w:tcW w:w="4405" w:type="dxa"/>
          </w:tcPr>
          <w:p w14:paraId="6A678B13"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214F5855"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BFC7517" w14:textId="77777777" w:rsidR="00661296" w:rsidRPr="005F0811" w:rsidRDefault="00661296" w:rsidP="00661296">
            <w:pPr>
              <w:pStyle w:val="a4"/>
              <w:spacing w:line="280" w:lineRule="exact"/>
              <w:ind w:firstLineChars="0" w:firstLine="0"/>
              <w:rPr>
                <w:color w:val="000000" w:themeColor="text1"/>
                <w:sz w:val="18"/>
                <w:szCs w:val="18"/>
                <w:lang w:eastAsia="ko-KR"/>
              </w:rPr>
            </w:pPr>
            <w:bookmarkStart w:id="18" w:name="OLE_LINK41"/>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bookmarkEnd w:id="18"/>
          <w:p w14:paraId="1F24E6BF" w14:textId="77777777" w:rsidR="00661296" w:rsidRPr="005F0811" w:rsidRDefault="00661296" w:rsidP="00661296">
            <w:pPr>
              <w:pStyle w:val="a4"/>
              <w:spacing w:line="280" w:lineRule="exact"/>
              <w:ind w:firstLineChars="0" w:firstLine="0"/>
              <w:rPr>
                <w:rFonts w:eastAsiaTheme="minorEastAsia"/>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i/>
                <w:iCs/>
                <w:color w:val="000000" w:themeColor="text1"/>
                <w:sz w:val="18"/>
                <w:szCs w:val="18"/>
                <w:lang w:eastAsia="zh-TW"/>
              </w:rPr>
              <w:t>Times New Roman or an equivalent serif font</w:t>
            </w:r>
            <w:r w:rsidRPr="005F0811">
              <w:rPr>
                <w:rFonts w:eastAsia="DFKai-SB"/>
                <w:i/>
                <w:iCs/>
                <w:color w:val="000000" w:themeColor="text1"/>
                <w:sz w:val="18"/>
                <w:szCs w:val="18"/>
                <w:lang w:eastAsia="zh-TW"/>
              </w:rPr>
              <w:t>・</w:t>
            </w:r>
            <w:r w:rsidRPr="005F0811">
              <w:rPr>
                <w:rFonts w:eastAsia="DFKai-SB"/>
                <w:i/>
                <w:iCs/>
                <w:color w:val="000000" w:themeColor="text1"/>
                <w:sz w:val="18"/>
                <w:szCs w:val="18"/>
                <w:lang w:eastAsia="zh-TW"/>
              </w:rPr>
              <w:t>Italic</w:t>
            </w:r>
          </w:p>
        </w:tc>
        <w:tc>
          <w:tcPr>
            <w:tcW w:w="992" w:type="dxa"/>
          </w:tcPr>
          <w:p w14:paraId="65B4FCBC"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661296" w:rsidRPr="005F0811" w14:paraId="21C596DB" w14:textId="77777777" w:rsidTr="0095523F">
        <w:trPr>
          <w:jc w:val="center"/>
        </w:trPr>
        <w:tc>
          <w:tcPr>
            <w:tcW w:w="1696" w:type="dxa"/>
          </w:tcPr>
          <w:p w14:paraId="0F1122B9" w14:textId="758FC6DC" w:rsidR="00661296" w:rsidRPr="00C221C8" w:rsidRDefault="00661296" w:rsidP="00661296">
            <w:pPr>
              <w:pStyle w:val="a4"/>
              <w:spacing w:line="280" w:lineRule="exact"/>
              <w:ind w:firstLineChars="0" w:firstLine="0"/>
              <w:rPr>
                <w:rFonts w:eastAsia="SimSun"/>
                <w:color w:val="000000" w:themeColor="text1"/>
                <w:sz w:val="18"/>
                <w:szCs w:val="18"/>
                <w:lang w:eastAsia="zh-CN"/>
              </w:rPr>
            </w:pPr>
            <w:r w:rsidRPr="00B80A01">
              <w:rPr>
                <w:rFonts w:ascii="ＭＳ 明朝" w:hAnsi="ＭＳ 明朝" w:hint="eastAsia"/>
                <w:color w:val="000000" w:themeColor="text1"/>
                <w:sz w:val="18"/>
                <w:szCs w:val="18"/>
              </w:rPr>
              <w:t>概要</w:t>
            </w:r>
          </w:p>
        </w:tc>
        <w:tc>
          <w:tcPr>
            <w:tcW w:w="4405" w:type="dxa"/>
          </w:tcPr>
          <w:p w14:paraId="1F6DD36C"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5354A343"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10810B0" w14:textId="77777777" w:rsidR="00661296" w:rsidRPr="005F0811" w:rsidRDefault="00661296" w:rsidP="00661296">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5D75177D"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i/>
                <w:iCs/>
                <w:color w:val="000000" w:themeColor="text1"/>
                <w:sz w:val="18"/>
                <w:szCs w:val="18"/>
                <w:lang w:eastAsia="zh-TW"/>
              </w:rPr>
              <w:t>Times New Roman or an equivalent serif font</w:t>
            </w:r>
            <w:r w:rsidRPr="005F0811">
              <w:rPr>
                <w:rFonts w:eastAsia="DFKai-SB"/>
                <w:i/>
                <w:iCs/>
                <w:color w:val="000000" w:themeColor="text1"/>
                <w:sz w:val="18"/>
                <w:szCs w:val="18"/>
                <w:lang w:eastAsia="zh-TW"/>
              </w:rPr>
              <w:t>・</w:t>
            </w:r>
            <w:r w:rsidRPr="005F0811">
              <w:rPr>
                <w:rFonts w:eastAsia="DFKai-SB"/>
                <w:i/>
                <w:iCs/>
                <w:color w:val="000000" w:themeColor="text1"/>
                <w:sz w:val="18"/>
                <w:szCs w:val="18"/>
                <w:lang w:eastAsia="zh-TW"/>
              </w:rPr>
              <w:t>Italic</w:t>
            </w:r>
          </w:p>
        </w:tc>
        <w:tc>
          <w:tcPr>
            <w:tcW w:w="992" w:type="dxa"/>
          </w:tcPr>
          <w:p w14:paraId="7012F172"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661296" w:rsidRPr="005F0811" w14:paraId="3C9FC561" w14:textId="77777777" w:rsidTr="0095523F">
        <w:trPr>
          <w:jc w:val="center"/>
        </w:trPr>
        <w:tc>
          <w:tcPr>
            <w:tcW w:w="1696" w:type="dxa"/>
          </w:tcPr>
          <w:p w14:paraId="0BC8AFD7" w14:textId="27CCDA4A" w:rsidR="00661296" w:rsidRPr="002A7772" w:rsidRDefault="00661296" w:rsidP="00661296">
            <w:pPr>
              <w:pStyle w:val="a4"/>
              <w:spacing w:line="280" w:lineRule="exact"/>
              <w:ind w:firstLineChars="0" w:firstLine="0"/>
              <w:rPr>
                <w:color w:val="000000" w:themeColor="text1"/>
                <w:sz w:val="18"/>
                <w:szCs w:val="18"/>
              </w:rPr>
            </w:pPr>
            <w:r w:rsidRPr="00B80A01">
              <w:rPr>
                <w:rFonts w:asciiTheme="minorEastAsia" w:hAnsiTheme="minorEastAsia" w:hint="eastAsia"/>
                <w:color w:val="000000" w:themeColor="text1"/>
                <w:sz w:val="18"/>
                <w:szCs w:val="18"/>
              </w:rPr>
              <w:t>章・節見出し</w:t>
            </w:r>
          </w:p>
        </w:tc>
        <w:tc>
          <w:tcPr>
            <w:tcW w:w="4405" w:type="dxa"/>
          </w:tcPr>
          <w:p w14:paraId="2D0E7CA2"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1FD02F2A"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10AE2FB5" w14:textId="77777777" w:rsidR="00661296" w:rsidRPr="005F0811" w:rsidRDefault="00661296" w:rsidP="00661296">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0568F73E" w14:textId="77777777" w:rsidR="00661296" w:rsidRPr="005F0811" w:rsidRDefault="00661296" w:rsidP="00661296">
            <w:pPr>
              <w:pStyle w:val="a4"/>
              <w:spacing w:line="280" w:lineRule="exact"/>
              <w:ind w:firstLineChars="0" w:firstLine="0"/>
              <w:rPr>
                <w:rFonts w:ascii="ＭＳ 明朝" w:eastAsiaTheme="minorEastAsia" w:hAnsi="ＭＳ 明朝"/>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26073C">
              <w:rPr>
                <w:rFonts w:hint="eastAsia"/>
                <w:b/>
                <w:bCs/>
              </w:rPr>
              <w:t xml:space="preserve"> </w:t>
            </w:r>
            <w:r w:rsidRPr="0026073C">
              <w:rPr>
                <w:rFonts w:eastAsia="DFKai-SB"/>
                <w:b/>
                <w:bCs/>
                <w:color w:val="000000" w:themeColor="text1"/>
                <w:sz w:val="18"/>
                <w:szCs w:val="18"/>
                <w:lang w:eastAsia="zh-TW"/>
              </w:rPr>
              <w:t>Times New Roman or an equivalent serif font</w:t>
            </w:r>
            <w:r w:rsidRPr="0026073C">
              <w:rPr>
                <w:rFonts w:eastAsia="DFKai-SB"/>
                <w:b/>
                <w:bCs/>
                <w:color w:val="000000" w:themeColor="text1"/>
                <w:sz w:val="18"/>
                <w:szCs w:val="18"/>
                <w:lang w:eastAsia="zh-TW"/>
              </w:rPr>
              <w:t>・</w:t>
            </w:r>
            <w:r w:rsidRPr="0026073C">
              <w:rPr>
                <w:rFonts w:eastAsia="DFKai-SB"/>
                <w:b/>
                <w:bCs/>
                <w:color w:val="000000" w:themeColor="text1"/>
                <w:sz w:val="18"/>
                <w:szCs w:val="18"/>
                <w:lang w:eastAsia="zh-TW"/>
              </w:rPr>
              <w:t xml:space="preserve">Bold </w:t>
            </w:r>
          </w:p>
        </w:tc>
        <w:tc>
          <w:tcPr>
            <w:tcW w:w="992" w:type="dxa"/>
          </w:tcPr>
          <w:p w14:paraId="26E1B9C0" w14:textId="77777777" w:rsidR="00661296" w:rsidRPr="005F0811" w:rsidRDefault="00661296" w:rsidP="00661296">
            <w:pPr>
              <w:pStyle w:val="a4"/>
              <w:spacing w:line="280" w:lineRule="exact"/>
              <w:ind w:firstLineChars="0" w:firstLine="0"/>
              <w:jc w:val="center"/>
              <w:rPr>
                <w:sz w:val="18"/>
                <w:szCs w:val="18"/>
              </w:rPr>
            </w:pPr>
            <w:r w:rsidRPr="005F0811">
              <w:rPr>
                <w:sz w:val="18"/>
                <w:szCs w:val="18"/>
              </w:rPr>
              <w:t>10pt</w:t>
            </w:r>
          </w:p>
        </w:tc>
      </w:tr>
      <w:tr w:rsidR="00661296" w:rsidRPr="005F0811" w14:paraId="1AB91768" w14:textId="77777777" w:rsidTr="0095523F">
        <w:trPr>
          <w:jc w:val="center"/>
        </w:trPr>
        <w:tc>
          <w:tcPr>
            <w:tcW w:w="1696" w:type="dxa"/>
          </w:tcPr>
          <w:p w14:paraId="5863F0C7" w14:textId="1E086126" w:rsidR="00661296" w:rsidRPr="00C221C8" w:rsidRDefault="00661296" w:rsidP="00661296">
            <w:pPr>
              <w:pStyle w:val="a4"/>
              <w:spacing w:line="280" w:lineRule="exact"/>
              <w:ind w:firstLineChars="0" w:firstLine="0"/>
              <w:rPr>
                <w:rFonts w:eastAsia="SimSun"/>
                <w:color w:val="000000" w:themeColor="text1"/>
                <w:sz w:val="18"/>
                <w:szCs w:val="18"/>
                <w:lang w:eastAsia="zh-CN"/>
              </w:rPr>
            </w:pPr>
            <w:r w:rsidRPr="00B80A01">
              <w:rPr>
                <w:rFonts w:ascii="ＭＳ 明朝" w:hAnsi="ＭＳ 明朝" w:hint="eastAsia"/>
                <w:color w:val="000000" w:themeColor="text1"/>
                <w:sz w:val="18"/>
                <w:szCs w:val="18"/>
              </w:rPr>
              <w:t>本文</w:t>
            </w:r>
          </w:p>
        </w:tc>
        <w:tc>
          <w:tcPr>
            <w:tcW w:w="4405" w:type="dxa"/>
          </w:tcPr>
          <w:p w14:paraId="0D18FAA2"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1253C164"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322ED712" w14:textId="77777777" w:rsidR="00661296" w:rsidRPr="005F0811" w:rsidRDefault="00661296" w:rsidP="00661296">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49FD9ACA"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21281BA4"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661296" w:rsidRPr="005F0811" w14:paraId="3BA5D751" w14:textId="77777777" w:rsidTr="0095523F">
        <w:tblPrEx>
          <w:jc w:val="left"/>
        </w:tblPrEx>
        <w:tc>
          <w:tcPr>
            <w:tcW w:w="1696" w:type="dxa"/>
          </w:tcPr>
          <w:p w14:paraId="49C3A66E" w14:textId="4F3A72B9" w:rsidR="00661296" w:rsidRPr="00C221C8" w:rsidRDefault="00661296" w:rsidP="00661296">
            <w:pPr>
              <w:pStyle w:val="a4"/>
              <w:spacing w:line="280" w:lineRule="exact"/>
              <w:ind w:firstLineChars="0" w:firstLine="0"/>
              <w:rPr>
                <w:rFonts w:eastAsia="SimSun"/>
                <w:color w:val="000000" w:themeColor="text1"/>
                <w:sz w:val="18"/>
                <w:szCs w:val="18"/>
                <w:lang w:eastAsia="zh-CN"/>
              </w:rPr>
            </w:pPr>
            <w:r w:rsidRPr="00B80A01">
              <w:rPr>
                <w:rFonts w:ascii="ＭＳ 明朝" w:hAnsi="ＭＳ 明朝" w:hint="eastAsia"/>
                <w:color w:val="000000" w:themeColor="text1"/>
                <w:sz w:val="18"/>
                <w:szCs w:val="18"/>
              </w:rPr>
              <w:t>引用・参考文献</w:t>
            </w:r>
          </w:p>
        </w:tc>
        <w:tc>
          <w:tcPr>
            <w:tcW w:w="4405" w:type="dxa"/>
          </w:tcPr>
          <w:p w14:paraId="71D4A5E5"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05ED3D87"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95E16EB" w14:textId="77777777" w:rsidR="00661296" w:rsidRPr="005F0811" w:rsidRDefault="00661296" w:rsidP="00661296">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29A21C06"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4B19E653"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tr w:rsidR="00661296" w:rsidRPr="005F0811" w14:paraId="75A532EE" w14:textId="77777777" w:rsidTr="0095523F">
        <w:tblPrEx>
          <w:jc w:val="left"/>
        </w:tblPrEx>
        <w:tc>
          <w:tcPr>
            <w:tcW w:w="1696" w:type="dxa"/>
          </w:tcPr>
          <w:p w14:paraId="64421E1B" w14:textId="6A072BDF" w:rsidR="00661296" w:rsidRPr="00C221C8" w:rsidRDefault="00661296" w:rsidP="00661296">
            <w:pPr>
              <w:pStyle w:val="a4"/>
              <w:spacing w:line="280" w:lineRule="exact"/>
              <w:ind w:firstLineChars="0" w:firstLine="0"/>
              <w:rPr>
                <w:rFonts w:eastAsia="SimSun"/>
                <w:color w:val="000000" w:themeColor="text1"/>
                <w:sz w:val="18"/>
                <w:szCs w:val="18"/>
                <w:lang w:eastAsia="zh-CN"/>
              </w:rPr>
            </w:pPr>
            <w:r>
              <w:rPr>
                <w:rFonts w:hint="eastAsia"/>
                <w:color w:val="000000" w:themeColor="text1"/>
                <w:sz w:val="18"/>
                <w:szCs w:val="18"/>
              </w:rPr>
              <w:lastRenderedPageBreak/>
              <w:t>脚注</w:t>
            </w:r>
          </w:p>
        </w:tc>
        <w:tc>
          <w:tcPr>
            <w:tcW w:w="4405" w:type="dxa"/>
          </w:tcPr>
          <w:p w14:paraId="5789F049" w14:textId="77777777" w:rsidR="00661296" w:rsidRPr="005F0811" w:rsidRDefault="00661296" w:rsidP="00661296">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61D411BC" w14:textId="77777777" w:rsidR="00661296" w:rsidRPr="005F0811" w:rsidRDefault="00661296" w:rsidP="00661296">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1FB944BF" w14:textId="77777777" w:rsidR="00661296" w:rsidRPr="005F0811" w:rsidRDefault="00661296" w:rsidP="00661296">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218F18FF" w14:textId="77777777" w:rsidR="00661296" w:rsidRPr="005F0811" w:rsidRDefault="00661296" w:rsidP="00661296">
            <w:pPr>
              <w:pStyle w:val="a4"/>
              <w:spacing w:line="280" w:lineRule="exact"/>
              <w:ind w:firstLineChars="0" w:firstLine="0"/>
              <w:rPr>
                <w:rFonts w:eastAsiaTheme="minorEastAsia"/>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26073C">
              <w:rPr>
                <w:rFonts w:hint="eastAsia"/>
              </w:rPr>
              <w:t xml:space="preserve"> </w:t>
            </w:r>
            <w:r w:rsidRPr="0026073C">
              <w:rPr>
                <w:rFonts w:eastAsia="DFKai-SB"/>
                <w:color w:val="000000" w:themeColor="text1"/>
                <w:sz w:val="18"/>
                <w:szCs w:val="18"/>
                <w:lang w:eastAsia="zh-TW"/>
              </w:rPr>
              <w:t>Times New Roman or an equivalent serif font</w:t>
            </w:r>
          </w:p>
        </w:tc>
        <w:tc>
          <w:tcPr>
            <w:tcW w:w="992" w:type="dxa"/>
          </w:tcPr>
          <w:p w14:paraId="09BEBEAA" w14:textId="77777777" w:rsidR="00661296" w:rsidRPr="005F0811" w:rsidRDefault="00661296" w:rsidP="00661296">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bookmarkEnd w:id="15"/>
      <w:bookmarkEnd w:id="16"/>
    </w:tbl>
    <w:p w14:paraId="434BD31E" w14:textId="77777777" w:rsidR="00000E3D" w:rsidRPr="00000E3D" w:rsidRDefault="00000E3D" w:rsidP="00000E3D">
      <w:pPr>
        <w:spacing w:line="280" w:lineRule="exact"/>
        <w:rPr>
          <w:rFonts w:ascii="Times New Roman" w:hAnsi="Times New Roman" w:cs="Times New Roman" w:hint="eastAsia"/>
          <w:bCs/>
          <w:color w:val="000000" w:themeColor="text1"/>
          <w:sz w:val="20"/>
          <w:szCs w:val="20"/>
        </w:rPr>
      </w:pPr>
    </w:p>
    <w:p w14:paraId="420F44BF" w14:textId="2230614A" w:rsidR="00000E3D" w:rsidRPr="002B7E2C" w:rsidRDefault="00000E3D" w:rsidP="00000E3D">
      <w:pPr>
        <w:spacing w:line="280" w:lineRule="exact"/>
        <w:rPr>
          <w:rFonts w:ascii="Times New Roman" w:hAnsi="Times New Roman" w:cs="Times New Roman"/>
          <w:b/>
          <w:color w:val="000000" w:themeColor="text1"/>
          <w:sz w:val="20"/>
          <w:szCs w:val="20"/>
        </w:rPr>
      </w:pPr>
      <w:r w:rsidRPr="002B7E2C">
        <w:rPr>
          <w:rFonts w:ascii="Times New Roman" w:hAnsi="Times New Roman" w:cs="Times New Roman" w:hint="eastAsia"/>
          <w:b/>
          <w:color w:val="000000" w:themeColor="text1"/>
          <w:sz w:val="20"/>
          <w:szCs w:val="20"/>
        </w:rPr>
        <w:t>1.</w:t>
      </w:r>
      <w:r w:rsidR="003403A0">
        <w:rPr>
          <w:rFonts w:ascii="Times New Roman" w:hAnsi="Times New Roman" w:cs="Times New Roman" w:hint="eastAsia"/>
          <w:b/>
          <w:color w:val="000000" w:themeColor="text1"/>
          <w:sz w:val="20"/>
          <w:szCs w:val="20"/>
        </w:rPr>
        <w:t>4</w:t>
      </w:r>
      <w:r w:rsidRPr="002B7E2C">
        <w:rPr>
          <w:rFonts w:ascii="Times New Roman" w:hAnsi="Times New Roman" w:cs="Times New Roman" w:hint="eastAsia"/>
          <w:b/>
          <w:color w:val="000000" w:themeColor="text1"/>
          <w:sz w:val="20"/>
          <w:szCs w:val="20"/>
        </w:rPr>
        <w:t xml:space="preserve">.2 </w:t>
      </w:r>
      <w:r w:rsidRPr="002B7E2C">
        <w:rPr>
          <w:rFonts w:ascii="Times New Roman" w:hAnsi="Times New Roman" w:cs="Times New Roman" w:hint="eastAsia"/>
          <w:b/>
          <w:color w:val="000000" w:themeColor="text1"/>
          <w:sz w:val="20"/>
          <w:szCs w:val="20"/>
        </w:rPr>
        <w:t>段落書式</w:t>
      </w:r>
    </w:p>
    <w:p w14:paraId="4D08F661" w14:textId="58AC5887" w:rsidR="00000E3D" w:rsidRDefault="00000E3D" w:rsidP="00000E3D">
      <w:pPr>
        <w:spacing w:line="280" w:lineRule="exact"/>
        <w:rPr>
          <w:rFonts w:ascii="Times New Roman" w:hAnsi="Times New Roman" w:cs="Times New Roman"/>
          <w:bCs/>
          <w:color w:val="000000" w:themeColor="text1"/>
          <w:sz w:val="20"/>
          <w:szCs w:val="20"/>
        </w:rPr>
      </w:pPr>
      <w:r w:rsidRPr="00000E3D">
        <w:rPr>
          <w:rFonts w:ascii="Times New Roman" w:hAnsi="Times New Roman" w:cs="Times New Roman" w:hint="eastAsia"/>
          <w:bCs/>
          <w:color w:val="000000" w:themeColor="text1"/>
          <w:sz w:val="20"/>
          <w:szCs w:val="20"/>
        </w:rPr>
        <w:t>本文の各段落は、冒頭に字下げを設けず左揃えで書き始めるものとする。段落の区別は、原則として</w:t>
      </w:r>
      <w:r w:rsidRPr="00000E3D">
        <w:rPr>
          <w:rFonts w:ascii="Times New Roman" w:hAnsi="Times New Roman" w:cs="Times New Roman" w:hint="eastAsia"/>
          <w:bCs/>
          <w:color w:val="000000" w:themeColor="text1"/>
          <w:sz w:val="20"/>
          <w:szCs w:val="20"/>
        </w:rPr>
        <w:t>1</w:t>
      </w:r>
      <w:r w:rsidRPr="00000E3D">
        <w:rPr>
          <w:rFonts w:ascii="Times New Roman" w:hAnsi="Times New Roman" w:cs="Times New Roman" w:hint="eastAsia"/>
          <w:bCs/>
          <w:color w:val="000000" w:themeColor="text1"/>
          <w:sz w:val="20"/>
          <w:szCs w:val="20"/>
        </w:rPr>
        <w:t>行の段落間隔によって示すものとする。</w:t>
      </w:r>
      <w:bookmarkEnd w:id="14"/>
    </w:p>
    <w:p w14:paraId="6FB2DB7A" w14:textId="77777777" w:rsidR="00FA6A21" w:rsidRPr="00000E3D" w:rsidRDefault="00FA6A21" w:rsidP="00000E3D">
      <w:pPr>
        <w:spacing w:line="280" w:lineRule="exact"/>
        <w:rPr>
          <w:rFonts w:ascii="Times New Roman" w:hAnsi="Times New Roman" w:cs="Times New Roman"/>
          <w:bCs/>
          <w:color w:val="000000" w:themeColor="text1"/>
          <w:sz w:val="20"/>
          <w:szCs w:val="20"/>
        </w:rPr>
      </w:pPr>
    </w:p>
    <w:p w14:paraId="0CC263A2" w14:textId="26E91BBE" w:rsidR="00BC01CD" w:rsidRPr="00BC01CD" w:rsidRDefault="00000E3D" w:rsidP="00BC01CD">
      <w:pPr>
        <w:spacing w:line="280" w:lineRule="exact"/>
        <w:rPr>
          <w:rFonts w:ascii="Times New Roman" w:hAnsi="Times New Roman" w:cs="Times New Roman"/>
          <w:b/>
          <w:color w:val="000000" w:themeColor="text1"/>
          <w:sz w:val="20"/>
          <w:szCs w:val="20"/>
        </w:rPr>
      </w:pPr>
      <w:bookmarkStart w:id="19" w:name="OLE_LINK30"/>
      <w:r w:rsidRPr="002B7E2C">
        <w:rPr>
          <w:rFonts w:ascii="Times New Roman" w:hAnsi="Times New Roman" w:cs="Times New Roman" w:hint="eastAsia"/>
          <w:b/>
          <w:color w:val="000000" w:themeColor="text1"/>
          <w:sz w:val="20"/>
          <w:szCs w:val="20"/>
        </w:rPr>
        <w:t>1.</w:t>
      </w:r>
      <w:r w:rsidR="003403A0">
        <w:rPr>
          <w:rFonts w:ascii="Times New Roman" w:hAnsi="Times New Roman" w:cs="Times New Roman" w:hint="eastAsia"/>
          <w:b/>
          <w:color w:val="000000" w:themeColor="text1"/>
          <w:sz w:val="20"/>
          <w:szCs w:val="20"/>
        </w:rPr>
        <w:t>4</w:t>
      </w:r>
      <w:r w:rsidRPr="002B7E2C">
        <w:rPr>
          <w:rFonts w:ascii="Times New Roman" w:hAnsi="Times New Roman" w:cs="Times New Roman" w:hint="eastAsia"/>
          <w:b/>
          <w:color w:val="000000" w:themeColor="text1"/>
          <w:sz w:val="20"/>
          <w:szCs w:val="20"/>
        </w:rPr>
        <w:t xml:space="preserve">.3 </w:t>
      </w:r>
      <w:bookmarkEnd w:id="19"/>
      <w:r w:rsidR="00BC01CD" w:rsidRPr="00BC01CD">
        <w:rPr>
          <w:rFonts w:ascii="Times New Roman" w:hAnsi="Times New Roman" w:cs="Times New Roman" w:hint="eastAsia"/>
          <w:b/>
          <w:color w:val="000000" w:themeColor="text1"/>
          <w:sz w:val="20"/>
          <w:szCs w:val="20"/>
        </w:rPr>
        <w:t>本文中の数字・英字・数式表記</w:t>
      </w:r>
    </w:p>
    <w:p w14:paraId="5B2CA03C" w14:textId="6F9F94A4" w:rsidR="00BC01CD" w:rsidRPr="00633D4C" w:rsidRDefault="00633D4C" w:rsidP="00BC01CD">
      <w:pPr>
        <w:spacing w:line="280" w:lineRule="exact"/>
        <w:rPr>
          <w:rFonts w:ascii="Times New Roman" w:hAnsi="Times New Roman" w:cs="Times New Roman"/>
          <w:b/>
          <w:color w:val="000000" w:themeColor="text1"/>
          <w:sz w:val="20"/>
          <w:szCs w:val="20"/>
        </w:rPr>
      </w:pPr>
      <w:r w:rsidRPr="00633D4C">
        <w:rPr>
          <w:rFonts w:ascii="Times New Roman" w:hAnsi="Times New Roman" w:cs="Times New Roman" w:hint="eastAsia"/>
          <w:b/>
          <w:color w:val="000000" w:themeColor="text1"/>
          <w:sz w:val="20"/>
          <w:szCs w:val="20"/>
        </w:rPr>
        <w:t>(1)</w:t>
      </w:r>
      <w:r w:rsidR="00BC01CD" w:rsidRPr="00633D4C">
        <w:rPr>
          <w:rFonts w:ascii="Times New Roman" w:hAnsi="Times New Roman" w:cs="Times New Roman" w:hint="eastAsia"/>
          <w:b/>
          <w:color w:val="000000" w:themeColor="text1"/>
          <w:sz w:val="20"/>
          <w:szCs w:val="20"/>
        </w:rPr>
        <w:t>本文中の数字表記</w:t>
      </w:r>
    </w:p>
    <w:p w14:paraId="5A0C0E1D" w14:textId="77777777" w:rsidR="00BC01CD" w:rsidRPr="00BC01CD" w:rsidRDefault="00BC01CD" w:rsidP="00BC01CD">
      <w:pPr>
        <w:spacing w:line="280" w:lineRule="exact"/>
        <w:rPr>
          <w:rFonts w:ascii="Times New Roman" w:hAnsi="Times New Roman" w:cs="Times New Roman"/>
          <w:bCs/>
          <w:color w:val="000000" w:themeColor="text1"/>
          <w:sz w:val="20"/>
          <w:szCs w:val="20"/>
        </w:rPr>
      </w:pPr>
      <w:r w:rsidRPr="00BC01CD">
        <w:rPr>
          <w:rFonts w:ascii="Times New Roman" w:hAnsi="Times New Roman" w:cs="Times New Roman" w:hint="eastAsia"/>
          <w:bCs/>
          <w:color w:val="000000" w:themeColor="text1"/>
          <w:sz w:val="20"/>
          <w:szCs w:val="20"/>
        </w:rPr>
        <w:t>本文中の数字は、本文フォントと統一して記載すること。算用数字の使用を原則とし、文脈上適切な場合（例：慣用句、固有名詞）に限り漢数字を用いることができる。上付き・下付き数字についても本文フォントに準じ、必要に応じてサイズのみ調整すること。英文中の数字は英字フォント（例：</w:t>
      </w:r>
      <w:r w:rsidRPr="00BC01CD">
        <w:rPr>
          <w:rFonts w:ascii="Times New Roman" w:hAnsi="Times New Roman" w:cs="Times New Roman" w:hint="eastAsia"/>
          <w:bCs/>
          <w:color w:val="000000" w:themeColor="text1"/>
          <w:sz w:val="20"/>
          <w:szCs w:val="20"/>
        </w:rPr>
        <w:t>Times New Roman</w:t>
      </w:r>
      <w:r w:rsidRPr="00BC01CD">
        <w:rPr>
          <w:rFonts w:ascii="Times New Roman" w:hAnsi="Times New Roman" w:cs="Times New Roman" w:hint="eastAsia"/>
          <w:bCs/>
          <w:color w:val="000000" w:themeColor="text1"/>
          <w:sz w:val="20"/>
          <w:szCs w:val="20"/>
        </w:rPr>
        <w:t>）に準じ、小数点（ピリオド「</w:t>
      </w:r>
      <w:r w:rsidRPr="00BC01CD">
        <w:rPr>
          <w:rFonts w:ascii="Times New Roman" w:hAnsi="Times New Roman" w:cs="Times New Roman" w:hint="eastAsia"/>
          <w:bCs/>
          <w:color w:val="000000" w:themeColor="text1"/>
          <w:sz w:val="20"/>
          <w:szCs w:val="20"/>
        </w:rPr>
        <w:t>.</w:t>
      </w:r>
      <w:r w:rsidRPr="00BC01CD">
        <w:rPr>
          <w:rFonts w:ascii="Times New Roman" w:hAnsi="Times New Roman" w:cs="Times New Roman" w:hint="eastAsia"/>
          <w:bCs/>
          <w:color w:val="000000" w:themeColor="text1"/>
          <w:sz w:val="20"/>
          <w:szCs w:val="20"/>
        </w:rPr>
        <w:t>」）および桁区切り（カンマ「</w:t>
      </w:r>
      <w:r w:rsidRPr="00BC01CD">
        <w:rPr>
          <w:rFonts w:ascii="Times New Roman" w:hAnsi="Times New Roman" w:cs="Times New Roman" w:hint="eastAsia"/>
          <w:bCs/>
          <w:color w:val="000000" w:themeColor="text1"/>
          <w:sz w:val="20"/>
          <w:szCs w:val="20"/>
        </w:rPr>
        <w:t>,</w:t>
      </w:r>
      <w:r w:rsidRPr="00BC01CD">
        <w:rPr>
          <w:rFonts w:ascii="Times New Roman" w:hAnsi="Times New Roman" w:cs="Times New Roman" w:hint="eastAsia"/>
          <w:bCs/>
          <w:color w:val="000000" w:themeColor="text1"/>
          <w:sz w:val="20"/>
          <w:szCs w:val="20"/>
        </w:rPr>
        <w:t>」）の表記スタイルを論文内で統一すること。</w:t>
      </w:r>
    </w:p>
    <w:p w14:paraId="1B865317" w14:textId="77777777" w:rsidR="00BC01CD" w:rsidRPr="00BC01CD" w:rsidRDefault="00BC01CD" w:rsidP="00BC01CD">
      <w:pPr>
        <w:spacing w:line="280" w:lineRule="exact"/>
        <w:rPr>
          <w:rFonts w:ascii="Times New Roman" w:hAnsi="Times New Roman" w:cs="Times New Roman"/>
          <w:bCs/>
          <w:color w:val="000000" w:themeColor="text1"/>
          <w:sz w:val="20"/>
          <w:szCs w:val="20"/>
        </w:rPr>
      </w:pPr>
    </w:p>
    <w:p w14:paraId="0EA7669E" w14:textId="0DE5DF1E" w:rsidR="00BC01CD" w:rsidRPr="00BC01CD" w:rsidRDefault="00633D4C" w:rsidP="00BC01CD">
      <w:pPr>
        <w:spacing w:line="280" w:lineRule="exact"/>
        <w:rPr>
          <w:rFonts w:ascii="Times New Roman" w:hAnsi="Times New Roman" w:cs="Times New Roman"/>
          <w:b/>
          <w:color w:val="000000" w:themeColor="text1"/>
          <w:sz w:val="20"/>
          <w:szCs w:val="20"/>
        </w:rPr>
      </w:pPr>
      <w:r w:rsidRPr="00633D4C">
        <w:rPr>
          <w:rFonts w:ascii="Times New Roman" w:hAnsi="Times New Roman" w:cs="Times New Roman" w:hint="eastAsia"/>
          <w:b/>
          <w:color w:val="000000" w:themeColor="text1"/>
          <w:sz w:val="20"/>
          <w:szCs w:val="20"/>
        </w:rPr>
        <w:t>(</w:t>
      </w:r>
      <w:r>
        <w:rPr>
          <w:rFonts w:ascii="Times New Roman" w:hAnsi="Times New Roman" w:cs="Times New Roman" w:hint="eastAsia"/>
          <w:b/>
          <w:color w:val="000000" w:themeColor="text1"/>
          <w:sz w:val="20"/>
          <w:szCs w:val="20"/>
        </w:rPr>
        <w:t>2</w:t>
      </w:r>
      <w:r w:rsidRPr="00633D4C">
        <w:rPr>
          <w:rFonts w:ascii="Times New Roman" w:hAnsi="Times New Roman" w:cs="Times New Roman" w:hint="eastAsia"/>
          <w:b/>
          <w:color w:val="000000" w:themeColor="text1"/>
          <w:sz w:val="20"/>
          <w:szCs w:val="20"/>
        </w:rPr>
        <w:t>)</w:t>
      </w:r>
      <w:r w:rsidR="00BC01CD" w:rsidRPr="00BC01CD">
        <w:rPr>
          <w:rFonts w:ascii="Times New Roman" w:hAnsi="Times New Roman" w:cs="Times New Roman" w:hint="eastAsia"/>
          <w:b/>
          <w:color w:val="000000" w:themeColor="text1"/>
          <w:sz w:val="20"/>
          <w:szCs w:val="20"/>
        </w:rPr>
        <w:t>本文中の英字表記</w:t>
      </w:r>
    </w:p>
    <w:p w14:paraId="47187278" w14:textId="7A9F1E99" w:rsidR="00BC01CD" w:rsidRPr="00BC01CD" w:rsidRDefault="00BC01CD" w:rsidP="00BC01CD">
      <w:pPr>
        <w:spacing w:line="280" w:lineRule="exact"/>
        <w:rPr>
          <w:rFonts w:ascii="Times New Roman" w:hAnsi="Times New Roman" w:cs="Times New Roman"/>
          <w:bCs/>
          <w:color w:val="000000" w:themeColor="text1"/>
          <w:sz w:val="20"/>
          <w:szCs w:val="20"/>
        </w:rPr>
      </w:pPr>
      <w:r w:rsidRPr="00BC01CD">
        <w:rPr>
          <w:rFonts w:ascii="Times New Roman" w:hAnsi="Times New Roman" w:cs="Times New Roman" w:hint="eastAsia"/>
          <w:bCs/>
          <w:color w:val="000000" w:themeColor="text1"/>
          <w:sz w:val="20"/>
          <w:szCs w:val="20"/>
        </w:rPr>
        <w:t>本文中の英字（欧字を含む）は、本文フォントに準じて記載することを原則とする。固有名詞、学術的専門用語、変数名などは適宜イタリック体を用いることができるが、その使用は本文全体で一貫性を保つこと。</w:t>
      </w:r>
    </w:p>
    <w:p w14:paraId="0FEC52D8" w14:textId="77777777" w:rsidR="00BC01CD" w:rsidRPr="00BC01CD" w:rsidRDefault="00BC01CD" w:rsidP="00BC01CD">
      <w:pPr>
        <w:spacing w:line="280" w:lineRule="exact"/>
        <w:rPr>
          <w:rFonts w:ascii="Times New Roman" w:hAnsi="Times New Roman" w:cs="Times New Roman"/>
          <w:bCs/>
          <w:color w:val="000000" w:themeColor="text1"/>
          <w:sz w:val="20"/>
          <w:szCs w:val="20"/>
        </w:rPr>
      </w:pPr>
    </w:p>
    <w:p w14:paraId="51356FB5" w14:textId="7E279292" w:rsidR="00BC01CD" w:rsidRPr="00BC01CD" w:rsidRDefault="00633D4C" w:rsidP="00BC01CD">
      <w:pPr>
        <w:spacing w:line="280" w:lineRule="exact"/>
        <w:rPr>
          <w:rFonts w:ascii="Times New Roman" w:hAnsi="Times New Roman" w:cs="Times New Roman"/>
          <w:b/>
          <w:color w:val="000000" w:themeColor="text1"/>
          <w:sz w:val="20"/>
          <w:szCs w:val="20"/>
        </w:rPr>
      </w:pPr>
      <w:r w:rsidRPr="00633D4C">
        <w:rPr>
          <w:rFonts w:ascii="Times New Roman" w:hAnsi="Times New Roman" w:cs="Times New Roman" w:hint="eastAsia"/>
          <w:b/>
          <w:color w:val="000000" w:themeColor="text1"/>
          <w:sz w:val="20"/>
          <w:szCs w:val="20"/>
        </w:rPr>
        <w:t>(</w:t>
      </w:r>
      <w:r>
        <w:rPr>
          <w:rFonts w:ascii="Times New Roman" w:hAnsi="Times New Roman" w:cs="Times New Roman" w:hint="eastAsia"/>
          <w:b/>
          <w:color w:val="000000" w:themeColor="text1"/>
          <w:sz w:val="20"/>
          <w:szCs w:val="20"/>
        </w:rPr>
        <w:t>3</w:t>
      </w:r>
      <w:r w:rsidRPr="00633D4C">
        <w:rPr>
          <w:rFonts w:ascii="Times New Roman" w:hAnsi="Times New Roman" w:cs="Times New Roman" w:hint="eastAsia"/>
          <w:b/>
          <w:color w:val="000000" w:themeColor="text1"/>
          <w:sz w:val="20"/>
          <w:szCs w:val="20"/>
        </w:rPr>
        <w:t>)</w:t>
      </w:r>
      <w:r w:rsidR="00BC01CD" w:rsidRPr="00BC01CD">
        <w:rPr>
          <w:rFonts w:ascii="Times New Roman" w:hAnsi="Times New Roman" w:cs="Times New Roman" w:hint="eastAsia"/>
          <w:b/>
          <w:color w:val="000000" w:themeColor="text1"/>
          <w:sz w:val="20"/>
          <w:szCs w:val="20"/>
        </w:rPr>
        <w:t>数学式・数式・科学的表記</w:t>
      </w:r>
    </w:p>
    <w:p w14:paraId="4F8486B7" w14:textId="77777777" w:rsidR="00BE740F" w:rsidRDefault="00BC01CD" w:rsidP="00BC01CD">
      <w:pPr>
        <w:spacing w:line="280" w:lineRule="exact"/>
        <w:rPr>
          <w:rFonts w:ascii="Times New Roman" w:hAnsi="Times New Roman" w:cs="Times New Roman"/>
          <w:bCs/>
          <w:color w:val="000000" w:themeColor="text1"/>
          <w:sz w:val="20"/>
          <w:szCs w:val="20"/>
        </w:rPr>
      </w:pPr>
      <w:r w:rsidRPr="00BC01CD">
        <w:rPr>
          <w:rFonts w:ascii="Times New Roman" w:hAnsi="Times New Roman" w:cs="Times New Roman" w:hint="eastAsia"/>
          <w:bCs/>
          <w:color w:val="000000" w:themeColor="text1"/>
          <w:sz w:val="20"/>
          <w:szCs w:val="20"/>
        </w:rPr>
        <w:t>数学式、数式、および科学的表記は、本文フォントと明確に区別するため、数式用フォントまたはイタリック体を用いることを推奨する。式内の変数、関数、記号は原則として斜体（イタリック）で記載する。一方、数字や単位（例：</w:t>
      </w:r>
      <w:r w:rsidRPr="00BC01CD">
        <w:rPr>
          <w:rFonts w:ascii="Times New Roman" w:hAnsi="Times New Roman" w:cs="Times New Roman" w:hint="eastAsia"/>
          <w:bCs/>
          <w:color w:val="000000" w:themeColor="text1"/>
          <w:sz w:val="20"/>
          <w:szCs w:val="20"/>
        </w:rPr>
        <w:t>m, s, kg</w:t>
      </w:r>
      <w:r w:rsidRPr="00BC01CD">
        <w:rPr>
          <w:rFonts w:ascii="Times New Roman" w:hAnsi="Times New Roman" w:cs="Times New Roman" w:hint="eastAsia"/>
          <w:bCs/>
          <w:color w:val="000000" w:themeColor="text1"/>
          <w:sz w:val="20"/>
          <w:szCs w:val="20"/>
        </w:rPr>
        <w:t>）は通常体（ローマン体）で記載する。式番号は、該当する数式の右端に括弧付きで配置し、本文中で参照する場合は「式（</w:t>
      </w:r>
      <w:r w:rsidRPr="00BC01CD">
        <w:rPr>
          <w:rFonts w:ascii="Times New Roman" w:hAnsi="Times New Roman" w:cs="Times New Roman" w:hint="eastAsia"/>
          <w:bCs/>
          <w:color w:val="000000" w:themeColor="text1"/>
          <w:sz w:val="20"/>
          <w:szCs w:val="20"/>
        </w:rPr>
        <w:t>1</w:t>
      </w:r>
      <w:r w:rsidRPr="00BC01CD">
        <w:rPr>
          <w:rFonts w:ascii="Times New Roman" w:hAnsi="Times New Roman" w:cs="Times New Roman" w:hint="eastAsia"/>
          <w:bCs/>
          <w:color w:val="000000" w:themeColor="text1"/>
          <w:sz w:val="20"/>
          <w:szCs w:val="20"/>
        </w:rPr>
        <w:t>）」のように「式」の後に括弧付き番号を付す形式で統一すること。</w:t>
      </w:r>
    </w:p>
    <w:p w14:paraId="36DF9402" w14:textId="77777777" w:rsidR="00BE740F" w:rsidRDefault="00BE740F" w:rsidP="00BC01CD">
      <w:pPr>
        <w:spacing w:line="280" w:lineRule="exact"/>
        <w:rPr>
          <w:rFonts w:ascii="Times New Roman" w:hAnsi="Times New Roman" w:cs="Times New Roman"/>
          <w:bCs/>
          <w:color w:val="000000" w:themeColor="text1"/>
          <w:sz w:val="20"/>
          <w:szCs w:val="20"/>
        </w:rPr>
      </w:pPr>
    </w:p>
    <w:p w14:paraId="0A0B554A" w14:textId="2A310D7F" w:rsidR="00BC01CD" w:rsidRPr="00000E3D" w:rsidRDefault="00BE740F" w:rsidP="00BC01CD">
      <w:pPr>
        <w:spacing w:line="280" w:lineRule="exact"/>
        <w:rPr>
          <w:rFonts w:ascii="Times New Roman" w:hAnsi="Times New Roman" w:cs="Times New Roman"/>
          <w:bCs/>
          <w:color w:val="000000" w:themeColor="text1"/>
          <w:sz w:val="20"/>
          <w:szCs w:val="20"/>
        </w:rPr>
      </w:pPr>
      <w:r w:rsidRPr="00BE740F">
        <w:rPr>
          <w:rFonts w:ascii="Times New Roman" w:hAnsi="Times New Roman" w:cs="Times New Roman"/>
          <w:bCs/>
          <w:color w:val="000000" w:themeColor="text1"/>
          <w:sz w:val="20"/>
          <w:szCs w:val="20"/>
        </w:rPr>
        <w:t>本文中で図表を参照する場合の表記（例：図</w:t>
      </w:r>
      <w:r w:rsidRPr="00BE740F">
        <w:rPr>
          <w:rFonts w:ascii="Times New Roman" w:hAnsi="Times New Roman" w:cs="Times New Roman"/>
          <w:bCs/>
          <w:color w:val="000000" w:themeColor="text1"/>
          <w:sz w:val="20"/>
          <w:szCs w:val="20"/>
        </w:rPr>
        <w:t>1</w:t>
      </w:r>
      <w:r w:rsidRPr="00BE740F">
        <w:rPr>
          <w:rFonts w:ascii="Times New Roman" w:hAnsi="Times New Roman" w:cs="Times New Roman"/>
          <w:bCs/>
          <w:color w:val="000000" w:themeColor="text1"/>
          <w:sz w:val="20"/>
          <w:szCs w:val="20"/>
        </w:rPr>
        <w:t>、表</w:t>
      </w:r>
      <w:r w:rsidRPr="00BE740F">
        <w:rPr>
          <w:rFonts w:ascii="Times New Roman" w:hAnsi="Times New Roman" w:cs="Times New Roman"/>
          <w:bCs/>
          <w:color w:val="000000" w:themeColor="text1"/>
          <w:sz w:val="20"/>
          <w:szCs w:val="20"/>
        </w:rPr>
        <w:t>2</w:t>
      </w:r>
      <w:r w:rsidRPr="00BE740F">
        <w:rPr>
          <w:rFonts w:ascii="Times New Roman" w:hAnsi="Times New Roman" w:cs="Times New Roman"/>
          <w:bCs/>
          <w:color w:val="000000" w:themeColor="text1"/>
          <w:sz w:val="20"/>
          <w:szCs w:val="20"/>
        </w:rPr>
        <w:t>）は、本文フォントおよび本文フォントサイズに従うものとする。</w:t>
      </w:r>
    </w:p>
    <w:p w14:paraId="082F4FB2" w14:textId="77777777" w:rsidR="00C90C85" w:rsidRPr="00BC01CD" w:rsidRDefault="00C90C85" w:rsidP="00C90C85">
      <w:pPr>
        <w:spacing w:line="280" w:lineRule="exact"/>
        <w:rPr>
          <w:rFonts w:ascii="Times New Roman" w:hAnsi="Times New Roman" w:cs="Times New Roman"/>
          <w:bCs/>
          <w:color w:val="000000" w:themeColor="text1"/>
          <w:sz w:val="20"/>
          <w:szCs w:val="20"/>
        </w:rPr>
      </w:pPr>
    </w:p>
    <w:p w14:paraId="15C19318" w14:textId="77777777" w:rsidR="00A947E0" w:rsidRDefault="00A947E0" w:rsidP="00BF0DDE">
      <w:pPr>
        <w:spacing w:line="280" w:lineRule="exact"/>
        <w:rPr>
          <w:rFonts w:ascii="Times New Roman" w:hAnsi="Times New Roman" w:cs="Times New Roman"/>
          <w:b/>
          <w:color w:val="000000" w:themeColor="text1"/>
          <w:sz w:val="20"/>
          <w:szCs w:val="20"/>
        </w:rPr>
      </w:pPr>
      <w:r w:rsidRPr="00A947E0">
        <w:rPr>
          <w:rFonts w:ascii="Times New Roman" w:hAnsi="Times New Roman" w:cs="Times New Roman"/>
          <w:b/>
          <w:color w:val="000000" w:themeColor="text1"/>
          <w:sz w:val="20"/>
          <w:szCs w:val="20"/>
        </w:rPr>
        <w:t xml:space="preserve">1.4.4 </w:t>
      </w:r>
      <w:r w:rsidRPr="00A947E0">
        <w:rPr>
          <w:rFonts w:ascii="Times New Roman" w:hAnsi="Times New Roman" w:cs="Times New Roman"/>
          <w:b/>
          <w:color w:val="000000" w:themeColor="text1"/>
          <w:sz w:val="20"/>
          <w:szCs w:val="20"/>
        </w:rPr>
        <w:t>英語論文の見出し書式</w:t>
      </w:r>
    </w:p>
    <w:p w14:paraId="794B1D0D" w14:textId="788EB4F8" w:rsidR="00BF0DDE" w:rsidRDefault="00BF0DDE" w:rsidP="00BF0DDE">
      <w:pPr>
        <w:spacing w:line="280" w:lineRule="exact"/>
        <w:rPr>
          <w:rFonts w:ascii="Times New Roman" w:hAnsi="Times New Roman" w:cs="Times New Roman"/>
          <w:bCs/>
          <w:color w:val="000000" w:themeColor="text1"/>
          <w:sz w:val="20"/>
          <w:szCs w:val="20"/>
        </w:rPr>
      </w:pPr>
      <w:r w:rsidRPr="00000E3D">
        <w:rPr>
          <w:rFonts w:ascii="Times New Roman" w:hAnsi="Times New Roman" w:cs="Times New Roman" w:hint="eastAsia"/>
          <w:bCs/>
          <w:color w:val="000000" w:themeColor="text1"/>
          <w:sz w:val="20"/>
          <w:szCs w:val="20"/>
        </w:rPr>
        <w:t>英語論文における章および節の見出しは、センテンスケース（最初の単語の頭文字のみを大文字とし、その他の語は原則として小文字で表記する方式）に準拠するものとする。ただし、固有名詞や学術用語など、一般に大文字表記が求められる語についてはこの限りではない。</w:t>
      </w:r>
    </w:p>
    <w:bookmarkEnd w:id="10"/>
    <w:p w14:paraId="2B84877D" w14:textId="62F403E4" w:rsidR="00BA6707" w:rsidRPr="009B325B" w:rsidRDefault="00BA6707" w:rsidP="003B664B">
      <w:pPr>
        <w:spacing w:line="280" w:lineRule="exact"/>
        <w:rPr>
          <w:rFonts w:ascii="Times New Roman" w:hAnsi="Times New Roman" w:cs="Times New Roman"/>
          <w:b/>
          <w:color w:val="000000" w:themeColor="text1"/>
          <w:sz w:val="20"/>
          <w:szCs w:val="20"/>
        </w:rPr>
      </w:pPr>
    </w:p>
    <w:p w14:paraId="1DC6F537" w14:textId="6C2393F5" w:rsidR="007D284B" w:rsidRPr="007D284B" w:rsidRDefault="004D7681" w:rsidP="003B664B">
      <w:pPr>
        <w:tabs>
          <w:tab w:val="left" w:pos="142"/>
          <w:tab w:val="left" w:pos="284"/>
        </w:tabs>
        <w:spacing w:line="280" w:lineRule="exact"/>
        <w:rPr>
          <w:rFonts w:ascii="Times New Roman" w:hAnsi="Times New Roman" w:cs="Times New Roman"/>
          <w:b/>
          <w:color w:val="000000" w:themeColor="text1"/>
          <w:sz w:val="20"/>
          <w:szCs w:val="20"/>
        </w:rPr>
      </w:pPr>
      <w:bookmarkStart w:id="20" w:name="OLE_LINK13"/>
      <w:r>
        <w:rPr>
          <w:rFonts w:ascii="Times New Roman" w:hAnsi="Times New Roman" w:cs="Times New Roman" w:hint="eastAsia"/>
          <w:b/>
          <w:color w:val="000000" w:themeColor="text1"/>
          <w:sz w:val="20"/>
          <w:szCs w:val="20"/>
        </w:rPr>
        <w:t>2</w:t>
      </w:r>
      <w:r w:rsidR="008D608A" w:rsidRPr="009B325B">
        <w:rPr>
          <w:rFonts w:ascii="Times New Roman" w:hAnsi="Times New Roman" w:cs="Times New Roman" w:hint="eastAsia"/>
          <w:b/>
          <w:color w:val="000000" w:themeColor="text1"/>
          <w:sz w:val="20"/>
          <w:szCs w:val="20"/>
        </w:rPr>
        <w:t>.</w:t>
      </w:r>
      <w:r w:rsidR="002301D5" w:rsidRPr="009B325B">
        <w:rPr>
          <w:rFonts w:ascii="Times New Roman" w:hAnsi="Times New Roman" w:cs="Times New Roman"/>
          <w:b/>
          <w:color w:val="000000" w:themeColor="text1"/>
          <w:sz w:val="20"/>
          <w:szCs w:val="20"/>
        </w:rPr>
        <w:t xml:space="preserve"> </w:t>
      </w:r>
      <w:r w:rsidR="00E342EC" w:rsidRPr="00E342EC">
        <w:rPr>
          <w:rFonts w:ascii="Times New Roman" w:hAnsi="Times New Roman" w:cs="Times New Roman" w:hint="eastAsia"/>
          <w:b/>
          <w:color w:val="000000" w:themeColor="text1"/>
          <w:sz w:val="20"/>
          <w:szCs w:val="20"/>
        </w:rPr>
        <w:t>引用・参考文献</w:t>
      </w:r>
      <w:r w:rsidR="00005617">
        <w:rPr>
          <w:rFonts w:ascii="Times New Roman" w:hAnsi="Times New Roman" w:cs="Times New Roman" w:hint="eastAsia"/>
          <w:b/>
          <w:color w:val="000000" w:themeColor="text1"/>
          <w:sz w:val="20"/>
          <w:szCs w:val="20"/>
        </w:rPr>
        <w:t>リスト</w:t>
      </w:r>
      <w:r w:rsidR="007D284B" w:rsidRPr="007D284B">
        <w:rPr>
          <w:rFonts w:ascii="Times New Roman" w:hAnsi="Times New Roman" w:cs="Times New Roman" w:hint="eastAsia"/>
          <w:b/>
          <w:color w:val="000000" w:themeColor="text1"/>
          <w:sz w:val="20"/>
          <w:szCs w:val="20"/>
        </w:rPr>
        <w:t>の記載方法</w:t>
      </w:r>
    </w:p>
    <w:p w14:paraId="251384E9" w14:textId="0FFC4C96" w:rsidR="000231C4" w:rsidRPr="000231C4" w:rsidRDefault="000231C4" w:rsidP="000231C4">
      <w:pPr>
        <w:tabs>
          <w:tab w:val="left" w:pos="142"/>
          <w:tab w:val="left" w:pos="284"/>
        </w:tabs>
        <w:spacing w:line="280" w:lineRule="exact"/>
        <w:rPr>
          <w:rFonts w:ascii="Times New Roman" w:hAnsi="Times New Roman" w:cs="Times New Roman"/>
          <w:bCs/>
          <w:color w:val="000000" w:themeColor="text1"/>
          <w:sz w:val="20"/>
          <w:szCs w:val="20"/>
        </w:rPr>
      </w:pPr>
      <w:bookmarkStart w:id="21" w:name="OLE_LINK10"/>
      <w:bookmarkEnd w:id="20"/>
      <w:r w:rsidRPr="000231C4">
        <w:rPr>
          <w:rFonts w:ascii="Times New Roman" w:hAnsi="Times New Roman" w:cs="Times New Roman" w:hint="eastAsia"/>
          <w:bCs/>
          <w:color w:val="000000" w:themeColor="text1"/>
          <w:sz w:val="20"/>
          <w:szCs w:val="20"/>
        </w:rPr>
        <w:t>引用・参考文献は、本文終了後に</w:t>
      </w:r>
      <w:r w:rsidRPr="000231C4">
        <w:rPr>
          <w:rFonts w:ascii="Times New Roman" w:hAnsi="Times New Roman" w:cs="Times New Roman" w:hint="eastAsia"/>
          <w:bCs/>
          <w:color w:val="000000" w:themeColor="text1"/>
          <w:sz w:val="20"/>
          <w:szCs w:val="20"/>
        </w:rPr>
        <w:t>1</w:t>
      </w:r>
      <w:r w:rsidRPr="000231C4">
        <w:rPr>
          <w:rFonts w:ascii="Times New Roman" w:hAnsi="Times New Roman" w:cs="Times New Roman" w:hint="eastAsia"/>
          <w:bCs/>
          <w:color w:val="000000" w:themeColor="text1"/>
          <w:sz w:val="20"/>
          <w:szCs w:val="20"/>
        </w:rPr>
        <w:t>行空けて一括して記載するものとし、見出し「引用・参考文献」は太字とし、通し番号は付さないものとする。文献情報の末尾には、</w:t>
      </w:r>
      <w:r w:rsidRPr="000231C4">
        <w:rPr>
          <w:rFonts w:ascii="Times New Roman" w:hAnsi="Times New Roman" w:cs="Times New Roman" w:hint="eastAsia"/>
          <w:bCs/>
          <w:color w:val="000000" w:themeColor="text1"/>
          <w:sz w:val="20"/>
          <w:szCs w:val="20"/>
        </w:rPr>
        <w:t xml:space="preserve">DOI </w:t>
      </w:r>
      <w:r w:rsidRPr="000231C4">
        <w:rPr>
          <w:rFonts w:ascii="Times New Roman" w:hAnsi="Times New Roman" w:cs="Times New Roman" w:hint="eastAsia"/>
          <w:bCs/>
          <w:color w:val="000000" w:themeColor="text1"/>
          <w:sz w:val="20"/>
          <w:szCs w:val="20"/>
        </w:rPr>
        <w:t>が付与されている場合は必ず</w:t>
      </w:r>
      <w:r w:rsidRPr="000231C4">
        <w:rPr>
          <w:rFonts w:ascii="Times New Roman" w:hAnsi="Times New Roman" w:cs="Times New Roman" w:hint="eastAsia"/>
          <w:bCs/>
          <w:color w:val="000000" w:themeColor="text1"/>
          <w:sz w:val="20"/>
          <w:szCs w:val="20"/>
        </w:rPr>
        <w:t xml:space="preserve"> DOI </w:t>
      </w:r>
      <w:r w:rsidRPr="000231C4">
        <w:rPr>
          <w:rFonts w:ascii="Times New Roman" w:hAnsi="Times New Roman" w:cs="Times New Roman" w:hint="eastAsia"/>
          <w:bCs/>
          <w:color w:val="000000" w:themeColor="text1"/>
          <w:sz w:val="20"/>
          <w:szCs w:val="20"/>
        </w:rPr>
        <w:t>を記載し、</w:t>
      </w:r>
      <w:r w:rsidRPr="000231C4">
        <w:rPr>
          <w:rFonts w:ascii="Times New Roman" w:hAnsi="Times New Roman" w:cs="Times New Roman" w:hint="eastAsia"/>
          <w:bCs/>
          <w:color w:val="000000" w:themeColor="text1"/>
          <w:sz w:val="20"/>
          <w:szCs w:val="20"/>
        </w:rPr>
        <w:t xml:space="preserve">DOI </w:t>
      </w:r>
      <w:r w:rsidRPr="000231C4">
        <w:rPr>
          <w:rFonts w:ascii="Times New Roman" w:hAnsi="Times New Roman" w:cs="Times New Roman" w:hint="eastAsia"/>
          <w:bCs/>
          <w:color w:val="000000" w:themeColor="text1"/>
          <w:sz w:val="20"/>
          <w:szCs w:val="20"/>
        </w:rPr>
        <w:t>が存在する文献については通常の</w:t>
      </w:r>
      <w:r w:rsidRPr="000231C4">
        <w:rPr>
          <w:rFonts w:ascii="Times New Roman" w:hAnsi="Times New Roman" w:cs="Times New Roman" w:hint="eastAsia"/>
          <w:bCs/>
          <w:color w:val="000000" w:themeColor="text1"/>
          <w:sz w:val="20"/>
          <w:szCs w:val="20"/>
        </w:rPr>
        <w:t xml:space="preserve"> URL </w:t>
      </w:r>
      <w:r w:rsidRPr="000231C4">
        <w:rPr>
          <w:rFonts w:ascii="Times New Roman" w:hAnsi="Times New Roman" w:cs="Times New Roman" w:hint="eastAsia"/>
          <w:bCs/>
          <w:color w:val="000000" w:themeColor="text1"/>
          <w:sz w:val="20"/>
          <w:szCs w:val="20"/>
        </w:rPr>
        <w:lastRenderedPageBreak/>
        <w:t>は記載しないものとする。</w:t>
      </w:r>
      <w:r w:rsidRPr="000231C4">
        <w:rPr>
          <w:rFonts w:ascii="Times New Roman" w:hAnsi="Times New Roman" w:cs="Times New Roman" w:hint="eastAsia"/>
          <w:bCs/>
          <w:color w:val="000000" w:themeColor="text1"/>
          <w:sz w:val="20"/>
          <w:szCs w:val="20"/>
        </w:rPr>
        <w:t xml:space="preserve">URL </w:t>
      </w:r>
      <w:r w:rsidRPr="000231C4">
        <w:rPr>
          <w:rFonts w:ascii="Times New Roman" w:hAnsi="Times New Roman" w:cs="Times New Roman" w:hint="eastAsia"/>
          <w:bCs/>
          <w:color w:val="000000" w:themeColor="text1"/>
          <w:sz w:val="20"/>
          <w:szCs w:val="20"/>
        </w:rPr>
        <w:t>を記載する場合は、改変せず標準的なプレーンテキストで記載し、ハイパーリンク、下線、色付きフォント等の特別な書式は用いないものとする。</w:t>
      </w:r>
      <w:r w:rsidRPr="000231C4">
        <w:rPr>
          <w:rFonts w:ascii="Times New Roman" w:hAnsi="Times New Roman" w:cs="Times New Roman" w:hint="eastAsia"/>
          <w:bCs/>
          <w:color w:val="000000" w:themeColor="text1"/>
          <w:sz w:val="20"/>
          <w:szCs w:val="20"/>
        </w:rPr>
        <w:t xml:space="preserve">DOI </w:t>
      </w:r>
      <w:r w:rsidRPr="000231C4">
        <w:rPr>
          <w:rFonts w:ascii="Times New Roman" w:hAnsi="Times New Roman" w:cs="Times New Roman" w:hint="eastAsia"/>
          <w:bCs/>
          <w:color w:val="000000" w:themeColor="text1"/>
          <w:sz w:val="20"/>
          <w:szCs w:val="20"/>
        </w:rPr>
        <w:t>または</w:t>
      </w:r>
      <w:r w:rsidRPr="000231C4">
        <w:rPr>
          <w:rFonts w:ascii="Times New Roman" w:hAnsi="Times New Roman" w:cs="Times New Roman" w:hint="eastAsia"/>
          <w:bCs/>
          <w:color w:val="000000" w:themeColor="text1"/>
          <w:sz w:val="20"/>
          <w:szCs w:val="20"/>
        </w:rPr>
        <w:t xml:space="preserve"> URL </w:t>
      </w:r>
      <w:r w:rsidRPr="000231C4">
        <w:rPr>
          <w:rFonts w:ascii="Times New Roman" w:hAnsi="Times New Roman" w:cs="Times New Roman" w:hint="eastAsia"/>
          <w:bCs/>
          <w:color w:val="000000" w:themeColor="text1"/>
          <w:sz w:val="20"/>
          <w:szCs w:val="20"/>
        </w:rPr>
        <w:t>は、本文情報と切り離さず、同一行の末尾に続けて記載するものとする。</w:t>
      </w:r>
      <w:r w:rsidR="00CB0760" w:rsidRPr="00CB0760">
        <w:rPr>
          <w:rFonts w:ascii="Times New Roman" w:hAnsi="Times New Roman" w:cs="Times New Roman"/>
          <w:bCs/>
          <w:color w:val="000000" w:themeColor="text1"/>
          <w:sz w:val="20"/>
          <w:szCs w:val="20"/>
        </w:rPr>
        <w:t>参考文献リストにおける文末記号は、視覚的統一性と実用性を考慮し、全ての言語においてピリオド「</w:t>
      </w:r>
      <w:r w:rsidR="00CB0760" w:rsidRPr="00CB0760">
        <w:rPr>
          <w:rFonts w:ascii="Times New Roman" w:hAnsi="Times New Roman" w:cs="Times New Roman"/>
          <w:bCs/>
          <w:color w:val="000000" w:themeColor="text1"/>
          <w:sz w:val="20"/>
          <w:szCs w:val="20"/>
        </w:rPr>
        <w:t>.</w:t>
      </w:r>
      <w:r w:rsidR="00CB0760" w:rsidRPr="00CB0760">
        <w:rPr>
          <w:rFonts w:ascii="Times New Roman" w:hAnsi="Times New Roman" w:cs="Times New Roman"/>
          <w:bCs/>
          <w:color w:val="000000" w:themeColor="text1"/>
          <w:sz w:val="20"/>
          <w:szCs w:val="20"/>
        </w:rPr>
        <w:t>」を用いることで統一する。</w:t>
      </w:r>
    </w:p>
    <w:p w14:paraId="78DEB1A9" w14:textId="77777777" w:rsidR="000231C4" w:rsidRPr="000231C4" w:rsidRDefault="000231C4" w:rsidP="000231C4">
      <w:pPr>
        <w:tabs>
          <w:tab w:val="left" w:pos="142"/>
          <w:tab w:val="left" w:pos="284"/>
        </w:tabs>
        <w:spacing w:line="280" w:lineRule="exact"/>
        <w:rPr>
          <w:rFonts w:ascii="Times New Roman" w:hAnsi="Times New Roman" w:cs="Times New Roman"/>
          <w:bCs/>
          <w:color w:val="000000" w:themeColor="text1"/>
          <w:sz w:val="20"/>
          <w:szCs w:val="20"/>
        </w:rPr>
      </w:pPr>
    </w:p>
    <w:p w14:paraId="1252AA7E" w14:textId="169ABA62" w:rsidR="000231C4" w:rsidRPr="000231C4" w:rsidRDefault="0047101F" w:rsidP="000231C4">
      <w:pPr>
        <w:tabs>
          <w:tab w:val="left" w:pos="142"/>
          <w:tab w:val="left" w:pos="284"/>
        </w:tabs>
        <w:spacing w:line="280" w:lineRule="exact"/>
        <w:rPr>
          <w:rFonts w:ascii="Times New Roman" w:hAnsi="Times New Roman" w:cs="Times New Roman"/>
          <w:bCs/>
          <w:color w:val="000000" w:themeColor="text1"/>
          <w:sz w:val="20"/>
          <w:szCs w:val="20"/>
        </w:rPr>
      </w:pPr>
      <w:r w:rsidRPr="0047101F">
        <w:rPr>
          <w:rFonts w:ascii="Times New Roman" w:hAnsi="Times New Roman" w:cs="Times New Roman"/>
          <w:bCs/>
          <w:color w:val="000000" w:themeColor="text1"/>
          <w:sz w:val="20"/>
          <w:szCs w:val="20"/>
        </w:rPr>
        <w:t>国際的な学術誌の一般的慣行に基づき、</w:t>
      </w:r>
      <w:r w:rsidR="000231C4" w:rsidRPr="000231C4">
        <w:rPr>
          <w:rFonts w:ascii="Times New Roman" w:hAnsi="Times New Roman" w:cs="Times New Roman" w:hint="eastAsia"/>
          <w:bCs/>
          <w:color w:val="000000" w:themeColor="text1"/>
          <w:sz w:val="20"/>
          <w:szCs w:val="20"/>
        </w:rPr>
        <w:t xml:space="preserve">URL </w:t>
      </w:r>
      <w:r w:rsidR="000231C4" w:rsidRPr="000231C4">
        <w:rPr>
          <w:rFonts w:ascii="Times New Roman" w:hAnsi="Times New Roman" w:cs="Times New Roman" w:hint="eastAsia"/>
          <w:bCs/>
          <w:color w:val="000000" w:themeColor="text1"/>
          <w:sz w:val="20"/>
          <w:szCs w:val="20"/>
        </w:rPr>
        <w:t>によって参照される資料については、内容が恒常的に固定されている場合には参照日時（</w:t>
      </w:r>
      <w:r w:rsidR="000231C4" w:rsidRPr="000231C4">
        <w:rPr>
          <w:rFonts w:ascii="Times New Roman" w:hAnsi="Times New Roman" w:cs="Times New Roman" w:hint="eastAsia"/>
          <w:bCs/>
          <w:color w:val="000000" w:themeColor="text1"/>
          <w:sz w:val="20"/>
          <w:szCs w:val="20"/>
        </w:rPr>
        <w:t>access date</w:t>
      </w:r>
      <w:r w:rsidR="000231C4" w:rsidRPr="000231C4">
        <w:rPr>
          <w:rFonts w:ascii="Times New Roman" w:hAnsi="Times New Roman" w:cs="Times New Roman" w:hint="eastAsia"/>
          <w:bCs/>
          <w:color w:val="000000" w:themeColor="text1"/>
          <w:sz w:val="20"/>
          <w:szCs w:val="20"/>
        </w:rPr>
        <w:t>）を記載しないものとする。ただし、内容が随時更新されるウェブページ、データベース、統計資料等については、参照日時を明記するものとする。</w:t>
      </w:r>
    </w:p>
    <w:p w14:paraId="08634E43" w14:textId="77777777" w:rsidR="000231C4" w:rsidRPr="000231C4" w:rsidRDefault="000231C4" w:rsidP="000231C4">
      <w:pPr>
        <w:tabs>
          <w:tab w:val="left" w:pos="142"/>
          <w:tab w:val="left" w:pos="284"/>
        </w:tabs>
        <w:spacing w:line="280" w:lineRule="exact"/>
        <w:rPr>
          <w:rFonts w:ascii="Times New Roman" w:hAnsi="Times New Roman" w:cs="Times New Roman"/>
          <w:bCs/>
          <w:color w:val="000000" w:themeColor="text1"/>
          <w:sz w:val="20"/>
          <w:szCs w:val="20"/>
        </w:rPr>
      </w:pPr>
    </w:p>
    <w:p w14:paraId="01968B61" w14:textId="64BE1370" w:rsidR="004A5143" w:rsidRDefault="000231C4" w:rsidP="000231C4">
      <w:pPr>
        <w:tabs>
          <w:tab w:val="left" w:pos="142"/>
          <w:tab w:val="left" w:pos="284"/>
        </w:tabs>
        <w:spacing w:line="280" w:lineRule="exact"/>
        <w:rPr>
          <w:rFonts w:ascii="Times New Roman" w:hAnsi="Times New Roman" w:cs="Times New Roman"/>
          <w:bCs/>
          <w:color w:val="000000" w:themeColor="text1"/>
          <w:sz w:val="20"/>
          <w:szCs w:val="20"/>
        </w:rPr>
      </w:pPr>
      <w:r w:rsidRPr="000231C4">
        <w:rPr>
          <w:rFonts w:ascii="Times New Roman" w:hAnsi="Times New Roman" w:cs="Times New Roman" w:hint="eastAsia"/>
          <w:bCs/>
          <w:color w:val="000000" w:themeColor="text1"/>
          <w:sz w:val="20"/>
          <w:szCs w:val="20"/>
        </w:rPr>
        <w:t>引用・参考文献リストのフォントは、可読性および国際的通用性を最優先に考慮し、日本語は明朝体、中国語（繁体字）は明體（新細明體等）、韓国語はバタン体、英語は</w:t>
      </w:r>
      <w:r w:rsidRPr="000231C4">
        <w:rPr>
          <w:rFonts w:ascii="Times New Roman" w:hAnsi="Times New Roman" w:cs="Times New Roman" w:hint="eastAsia"/>
          <w:bCs/>
          <w:color w:val="000000" w:themeColor="text1"/>
          <w:sz w:val="20"/>
          <w:szCs w:val="20"/>
        </w:rPr>
        <w:t xml:space="preserve"> Times New Roman </w:t>
      </w:r>
      <w:r w:rsidRPr="000231C4">
        <w:rPr>
          <w:rFonts w:ascii="Times New Roman" w:hAnsi="Times New Roman" w:cs="Times New Roman" w:hint="eastAsia"/>
          <w:bCs/>
          <w:color w:val="000000" w:themeColor="text1"/>
          <w:sz w:val="20"/>
          <w:szCs w:val="20"/>
        </w:rPr>
        <w:t>を原則とする。</w:t>
      </w:r>
    </w:p>
    <w:p w14:paraId="7A425784" w14:textId="77777777" w:rsidR="000231C4" w:rsidRPr="00AC4F44" w:rsidRDefault="000231C4" w:rsidP="000231C4">
      <w:pPr>
        <w:tabs>
          <w:tab w:val="left" w:pos="142"/>
          <w:tab w:val="left" w:pos="284"/>
        </w:tabs>
        <w:spacing w:line="280" w:lineRule="exact"/>
        <w:rPr>
          <w:rFonts w:ascii="Times New Roman" w:hAnsi="Times New Roman" w:cs="Times New Roman"/>
          <w:bCs/>
          <w:color w:val="000000" w:themeColor="text1"/>
          <w:sz w:val="20"/>
          <w:szCs w:val="20"/>
        </w:rPr>
      </w:pPr>
    </w:p>
    <w:p w14:paraId="2682438A" w14:textId="34119C74" w:rsidR="00A83D54" w:rsidRPr="00A83D54" w:rsidRDefault="004D7681" w:rsidP="003B664B">
      <w:pPr>
        <w:tabs>
          <w:tab w:val="left" w:pos="142"/>
          <w:tab w:val="left" w:pos="284"/>
        </w:tabs>
        <w:spacing w:line="280" w:lineRule="exact"/>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2</w:t>
      </w:r>
      <w:r w:rsidR="00A83D54" w:rsidRPr="00A83D54">
        <w:rPr>
          <w:rFonts w:ascii="Times New Roman" w:hAnsi="Times New Roman" w:cs="Times New Roman" w:hint="eastAsia"/>
          <w:b/>
          <w:color w:val="000000" w:themeColor="text1"/>
          <w:sz w:val="20"/>
          <w:szCs w:val="20"/>
        </w:rPr>
        <w:t xml:space="preserve">.1 </w:t>
      </w:r>
      <w:r w:rsidR="00A83D54" w:rsidRPr="00A83D54">
        <w:rPr>
          <w:rFonts w:ascii="Times New Roman" w:hAnsi="Times New Roman" w:cs="Times New Roman" w:hint="eastAsia"/>
          <w:b/>
          <w:color w:val="000000" w:themeColor="text1"/>
          <w:sz w:val="20"/>
          <w:szCs w:val="20"/>
        </w:rPr>
        <w:t>引用・参考文献リストの基本形式</w:t>
      </w:r>
    </w:p>
    <w:p w14:paraId="528A0643" w14:textId="01820D81" w:rsidR="00A83D54" w:rsidRDefault="0047101F" w:rsidP="003B664B">
      <w:pPr>
        <w:tabs>
          <w:tab w:val="left" w:pos="142"/>
          <w:tab w:val="left" w:pos="284"/>
        </w:tabs>
        <w:spacing w:line="280" w:lineRule="exact"/>
        <w:rPr>
          <w:rFonts w:ascii="Times New Roman" w:hAnsi="Times New Roman" w:cs="Times New Roman"/>
          <w:b/>
          <w:color w:val="000000" w:themeColor="text1"/>
          <w:sz w:val="20"/>
          <w:szCs w:val="20"/>
        </w:rPr>
      </w:pPr>
      <w:r w:rsidRPr="0047101F">
        <w:rPr>
          <w:rFonts w:ascii="Times New Roman" w:hAnsi="Times New Roman" w:cs="Times New Roman"/>
          <w:bCs/>
          <w:color w:val="000000" w:themeColor="text1"/>
          <w:sz w:val="20"/>
          <w:szCs w:val="20"/>
        </w:rPr>
        <w:t>本誌では、英語文献についても著者名は原則としてフルネームで記載する。</w:t>
      </w:r>
      <w:r w:rsidR="00A83D54" w:rsidRPr="00896EBB">
        <w:rPr>
          <w:rFonts w:ascii="Times New Roman" w:hAnsi="Times New Roman" w:cs="Times New Roman" w:hint="eastAsia"/>
          <w:bCs/>
          <w:color w:val="000000" w:themeColor="text1"/>
          <w:sz w:val="20"/>
          <w:szCs w:val="20"/>
        </w:rPr>
        <w:t>以下に示す形式は、本誌『東アジア教育研究』における参考文献表記の統一基準である。日本語・英語・中国語・韓国語等、異なる言語の文献を混在させる場合であっても、書名記号、句読点、巻号表記、ページ表記（</w:t>
      </w:r>
      <w:r w:rsidR="00A83D54" w:rsidRPr="00896EBB">
        <w:rPr>
          <w:rFonts w:ascii="Times New Roman" w:hAnsi="Times New Roman" w:cs="Times New Roman" w:hint="eastAsia"/>
          <w:bCs/>
          <w:color w:val="000000" w:themeColor="text1"/>
          <w:sz w:val="20"/>
          <w:szCs w:val="20"/>
        </w:rPr>
        <w:t>pp.</w:t>
      </w:r>
      <w:r w:rsidR="00A83D54" w:rsidRPr="00896EBB">
        <w:rPr>
          <w:rFonts w:ascii="Times New Roman" w:hAnsi="Times New Roman" w:cs="Times New Roman" w:hint="eastAsia"/>
          <w:bCs/>
          <w:color w:val="000000" w:themeColor="text1"/>
          <w:sz w:val="20"/>
          <w:szCs w:val="20"/>
        </w:rPr>
        <w:t>）は本規程に従い、言語差による例外は設けない</w:t>
      </w:r>
      <w:r w:rsidR="00A83D54" w:rsidRPr="00A83D54">
        <w:rPr>
          <w:rFonts w:ascii="Times New Roman" w:hAnsi="Times New Roman" w:cs="Times New Roman" w:hint="eastAsia"/>
          <w:b/>
          <w:color w:val="000000" w:themeColor="text1"/>
          <w:sz w:val="20"/>
          <w:szCs w:val="20"/>
        </w:rPr>
        <w:t>。</w:t>
      </w:r>
    </w:p>
    <w:p w14:paraId="14380CE8" w14:textId="77777777" w:rsidR="001960C2" w:rsidRPr="00667C66" w:rsidRDefault="001960C2" w:rsidP="003B664B">
      <w:pPr>
        <w:tabs>
          <w:tab w:val="left" w:pos="142"/>
          <w:tab w:val="left" w:pos="284"/>
        </w:tabs>
        <w:spacing w:line="280" w:lineRule="exact"/>
        <w:rPr>
          <w:rFonts w:ascii="Times New Roman" w:hAnsi="Times New Roman" w:cs="Times New Roman"/>
          <w:b/>
          <w:color w:val="000000" w:themeColor="text1"/>
          <w:sz w:val="20"/>
          <w:szCs w:val="20"/>
        </w:rPr>
      </w:pPr>
    </w:p>
    <w:p w14:paraId="28702DCA" w14:textId="5117EAA4" w:rsidR="00B47D64" w:rsidRPr="00D14F92" w:rsidRDefault="00A83D54" w:rsidP="00D14F92">
      <w:pPr>
        <w:pStyle w:val="af2"/>
        <w:numPr>
          <w:ilvl w:val="0"/>
          <w:numId w:val="2"/>
        </w:numPr>
        <w:tabs>
          <w:tab w:val="left" w:pos="142"/>
          <w:tab w:val="left" w:pos="284"/>
        </w:tabs>
        <w:spacing w:line="280" w:lineRule="exact"/>
        <w:ind w:leftChars="0"/>
        <w:rPr>
          <w:rFonts w:ascii="Times New Roman" w:hAnsi="Times New Roman" w:cs="Times New Roman"/>
          <w:b/>
          <w:color w:val="000000" w:themeColor="text1"/>
          <w:sz w:val="20"/>
          <w:szCs w:val="20"/>
        </w:rPr>
      </w:pPr>
      <w:r w:rsidRPr="00B47D64">
        <w:rPr>
          <w:rFonts w:ascii="Times New Roman" w:hAnsi="Times New Roman" w:cs="Times New Roman" w:hint="eastAsia"/>
          <w:b/>
          <w:color w:val="000000" w:themeColor="text1"/>
          <w:sz w:val="20"/>
          <w:szCs w:val="20"/>
        </w:rPr>
        <w:t>書籍（単著・共著）</w:t>
      </w:r>
    </w:p>
    <w:p w14:paraId="0725FF18"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基本形式</w:t>
      </w:r>
    </w:p>
    <w:p w14:paraId="57B7EBE6" w14:textId="5D2F95E5" w:rsidR="00A83D54" w:rsidRPr="00B47D6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B47D64">
        <w:rPr>
          <w:rFonts w:ascii="Times New Roman" w:hAnsi="Times New Roman" w:cs="Times New Roman" w:hint="eastAsia"/>
          <w:bCs/>
          <w:color w:val="000000" w:themeColor="text1"/>
          <w:sz w:val="20"/>
          <w:szCs w:val="20"/>
        </w:rPr>
        <w:t>著者名</w:t>
      </w:r>
      <w:r w:rsidRPr="00B47D64">
        <w:rPr>
          <w:rFonts w:ascii="Times New Roman" w:hAnsi="Times New Roman" w:cs="Times New Roman" w:hint="eastAsia"/>
          <w:bCs/>
          <w:color w:val="000000" w:themeColor="text1"/>
          <w:sz w:val="20"/>
          <w:szCs w:val="20"/>
        </w:rPr>
        <w:t xml:space="preserve">, </w:t>
      </w:r>
      <w:r w:rsidR="00D66DC4">
        <w:rPr>
          <w:rFonts w:ascii="Times New Roman" w:hAnsi="Times New Roman" w:cs="Times New Roman" w:hint="eastAsia"/>
          <w:bCs/>
          <w:color w:val="000000" w:themeColor="text1"/>
          <w:sz w:val="20"/>
          <w:szCs w:val="20"/>
        </w:rPr>
        <w:t>出版</w:t>
      </w:r>
      <w:r w:rsidRPr="00B47D64">
        <w:rPr>
          <w:rFonts w:ascii="Times New Roman" w:hAnsi="Times New Roman" w:cs="Times New Roman" w:hint="eastAsia"/>
          <w:bCs/>
          <w:color w:val="000000" w:themeColor="text1"/>
          <w:sz w:val="20"/>
          <w:szCs w:val="20"/>
        </w:rPr>
        <w:t>年</w:t>
      </w:r>
      <w:r w:rsidRPr="00B47D64">
        <w:rPr>
          <w:rFonts w:ascii="Times New Roman" w:hAnsi="Times New Roman" w:cs="Times New Roman" w:hint="eastAsia"/>
          <w:bCs/>
          <w:color w:val="000000" w:themeColor="text1"/>
          <w:sz w:val="20"/>
          <w:szCs w:val="20"/>
        </w:rPr>
        <w:t xml:space="preserve">, </w:t>
      </w:r>
      <w:r w:rsidRPr="00B47D64">
        <w:rPr>
          <w:rFonts w:ascii="Times New Roman" w:hAnsi="Times New Roman" w:cs="Times New Roman" w:hint="eastAsia"/>
          <w:bCs/>
          <w:color w:val="000000" w:themeColor="text1"/>
          <w:sz w:val="20"/>
          <w:szCs w:val="20"/>
        </w:rPr>
        <w:t>書名</w:t>
      </w:r>
      <w:r w:rsidRPr="00B47D64">
        <w:rPr>
          <w:rFonts w:ascii="Times New Roman" w:hAnsi="Times New Roman" w:cs="Times New Roman" w:hint="eastAsia"/>
          <w:bCs/>
          <w:color w:val="000000" w:themeColor="text1"/>
          <w:sz w:val="20"/>
          <w:szCs w:val="20"/>
        </w:rPr>
        <w:t xml:space="preserve">, </w:t>
      </w:r>
      <w:r w:rsidRPr="00B47D64">
        <w:rPr>
          <w:rFonts w:ascii="Times New Roman" w:hAnsi="Times New Roman" w:cs="Times New Roman" w:hint="eastAsia"/>
          <w:bCs/>
          <w:color w:val="000000" w:themeColor="text1"/>
          <w:sz w:val="20"/>
          <w:szCs w:val="20"/>
        </w:rPr>
        <w:t>出版社</w:t>
      </w:r>
      <w:r w:rsidRPr="00B47D64">
        <w:rPr>
          <w:rFonts w:ascii="Times New Roman" w:hAnsi="Times New Roman" w:cs="Times New Roman" w:hint="eastAsia"/>
          <w:bCs/>
          <w:color w:val="000000" w:themeColor="text1"/>
          <w:sz w:val="20"/>
          <w:szCs w:val="20"/>
        </w:rPr>
        <w:t>.</w:t>
      </w:r>
    </w:p>
    <w:p w14:paraId="45E1A887"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7D0B11F0" w14:textId="1623D28D"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日本語</w:t>
      </w:r>
      <w:r w:rsidR="00B5112F" w:rsidRPr="00B5112F">
        <w:rPr>
          <w:rFonts w:ascii="Times New Roman" w:hAnsi="Times New Roman" w:cs="Times New Roman" w:hint="eastAsia"/>
          <w:b/>
          <w:color w:val="000000" w:themeColor="text1"/>
          <w:sz w:val="20"/>
          <w:szCs w:val="20"/>
        </w:rPr>
        <w:t>例</w:t>
      </w:r>
    </w:p>
    <w:p w14:paraId="2CBC2EA8" w14:textId="77777777" w:rsidR="00A83D54" w:rsidRPr="00B47D6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B47D64">
        <w:rPr>
          <w:rFonts w:ascii="Times New Roman" w:hAnsi="Times New Roman" w:cs="Times New Roman" w:hint="eastAsia"/>
          <w:bCs/>
          <w:color w:val="000000" w:themeColor="text1"/>
          <w:sz w:val="20"/>
          <w:szCs w:val="20"/>
        </w:rPr>
        <w:t>例：山田太郎</w:t>
      </w:r>
      <w:r w:rsidRPr="00B47D64">
        <w:rPr>
          <w:rFonts w:ascii="Times New Roman" w:hAnsi="Times New Roman" w:cs="Times New Roman" w:hint="eastAsia"/>
          <w:bCs/>
          <w:color w:val="000000" w:themeColor="text1"/>
          <w:sz w:val="20"/>
          <w:szCs w:val="20"/>
        </w:rPr>
        <w:t xml:space="preserve">, 2023, </w:t>
      </w:r>
      <w:r w:rsidRPr="00B47D64">
        <w:rPr>
          <w:rFonts w:ascii="Times New Roman" w:hAnsi="Times New Roman" w:cs="Times New Roman" w:hint="eastAsia"/>
          <w:bCs/>
          <w:color w:val="000000" w:themeColor="text1"/>
          <w:sz w:val="20"/>
          <w:szCs w:val="20"/>
        </w:rPr>
        <w:t>『教育と社会の転換』</w:t>
      </w:r>
      <w:r w:rsidRPr="00B47D64">
        <w:rPr>
          <w:rFonts w:ascii="Times New Roman" w:hAnsi="Times New Roman" w:cs="Times New Roman" w:hint="eastAsia"/>
          <w:bCs/>
          <w:color w:val="000000" w:themeColor="text1"/>
          <w:sz w:val="20"/>
          <w:szCs w:val="20"/>
        </w:rPr>
        <w:t xml:space="preserve">, </w:t>
      </w:r>
      <w:r w:rsidRPr="00B47D64">
        <w:rPr>
          <w:rFonts w:ascii="Times New Roman" w:hAnsi="Times New Roman" w:cs="Times New Roman" w:hint="eastAsia"/>
          <w:bCs/>
          <w:color w:val="000000" w:themeColor="text1"/>
          <w:sz w:val="20"/>
          <w:szCs w:val="20"/>
        </w:rPr>
        <w:t>東京出版</w:t>
      </w:r>
      <w:r w:rsidRPr="00B47D64">
        <w:rPr>
          <w:rFonts w:ascii="Times New Roman" w:hAnsi="Times New Roman" w:cs="Times New Roman" w:hint="eastAsia"/>
          <w:bCs/>
          <w:color w:val="000000" w:themeColor="text1"/>
          <w:sz w:val="20"/>
          <w:szCs w:val="20"/>
        </w:rPr>
        <w:t>.</w:t>
      </w:r>
    </w:p>
    <w:p w14:paraId="4A56B048"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7AB59E68" w14:textId="128D3E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zh-CN"/>
        </w:rPr>
      </w:pPr>
      <w:r w:rsidRPr="00A83D54">
        <w:rPr>
          <w:rFonts w:ascii="Times New Roman" w:hAnsi="Times New Roman" w:cs="Times New Roman" w:hint="eastAsia"/>
          <w:b/>
          <w:color w:val="000000" w:themeColor="text1"/>
          <w:sz w:val="20"/>
          <w:szCs w:val="20"/>
          <w:lang w:eastAsia="zh-CN"/>
        </w:rPr>
        <w:t>中国語</w:t>
      </w:r>
      <w:r w:rsidR="00B5112F" w:rsidRPr="00B5112F">
        <w:rPr>
          <w:rFonts w:ascii="Times New Roman" w:hAnsi="Times New Roman" w:cs="Times New Roman" w:hint="eastAsia"/>
          <w:b/>
          <w:color w:val="000000" w:themeColor="text1"/>
          <w:sz w:val="20"/>
          <w:szCs w:val="20"/>
          <w:lang w:eastAsia="zh-CN"/>
        </w:rPr>
        <w:t>例</w:t>
      </w:r>
    </w:p>
    <w:p w14:paraId="248AFD56" w14:textId="77777777" w:rsidR="00A83D54" w:rsidRPr="00B47D64"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zh-CN"/>
        </w:rPr>
      </w:pPr>
      <w:r w:rsidRPr="00B47D64">
        <w:rPr>
          <w:rFonts w:ascii="Times New Roman" w:hAnsi="Times New Roman" w:cs="Times New Roman" w:hint="eastAsia"/>
          <w:bCs/>
          <w:color w:val="000000" w:themeColor="text1"/>
          <w:sz w:val="20"/>
          <w:szCs w:val="20"/>
          <w:lang w:eastAsia="zh-CN"/>
        </w:rPr>
        <w:t>例：王明</w:t>
      </w:r>
      <w:r w:rsidRPr="00B47D64">
        <w:rPr>
          <w:rFonts w:ascii="Times New Roman" w:hAnsi="Times New Roman" w:cs="Times New Roman"/>
          <w:bCs/>
          <w:color w:val="000000" w:themeColor="text1"/>
          <w:sz w:val="20"/>
          <w:szCs w:val="20"/>
          <w:lang w:eastAsia="zh-CN"/>
        </w:rPr>
        <w:t xml:space="preserve">, 2019, </w:t>
      </w:r>
      <w:r w:rsidRPr="00B47D64">
        <w:rPr>
          <w:rFonts w:ascii="Times New Roman" w:hAnsi="Times New Roman" w:cs="Times New Roman" w:hint="eastAsia"/>
          <w:bCs/>
          <w:color w:val="000000" w:themeColor="text1"/>
          <w:sz w:val="20"/>
          <w:szCs w:val="20"/>
          <w:lang w:eastAsia="zh-CN"/>
        </w:rPr>
        <w:t>《</w:t>
      </w:r>
      <w:r w:rsidRPr="00B47D64">
        <w:rPr>
          <w:rFonts w:ascii="SimSun" w:eastAsia="SimSun" w:hAnsi="SimSun" w:cs="SimSun" w:hint="eastAsia"/>
          <w:bCs/>
          <w:color w:val="000000" w:themeColor="text1"/>
          <w:sz w:val="20"/>
          <w:szCs w:val="20"/>
          <w:lang w:eastAsia="zh-CN"/>
        </w:rPr>
        <w:t>现</w:t>
      </w:r>
      <w:r w:rsidRPr="00B47D64">
        <w:rPr>
          <w:rFonts w:ascii="ＭＳ 明朝" w:eastAsia="ＭＳ 明朝" w:hAnsi="ＭＳ 明朝" w:cs="ＭＳ 明朝" w:hint="eastAsia"/>
          <w:bCs/>
          <w:color w:val="000000" w:themeColor="text1"/>
          <w:sz w:val="20"/>
          <w:szCs w:val="20"/>
          <w:lang w:eastAsia="zh-CN"/>
        </w:rPr>
        <w:t>代教育政策研究》</w:t>
      </w:r>
      <w:r w:rsidRPr="00B47D64">
        <w:rPr>
          <w:rFonts w:ascii="Times New Roman" w:hAnsi="Times New Roman" w:cs="Times New Roman"/>
          <w:bCs/>
          <w:color w:val="000000" w:themeColor="text1"/>
          <w:sz w:val="20"/>
          <w:szCs w:val="20"/>
          <w:lang w:eastAsia="zh-CN"/>
        </w:rPr>
        <w:t xml:space="preserve">, </w:t>
      </w:r>
      <w:r w:rsidRPr="00B47D64">
        <w:rPr>
          <w:rFonts w:ascii="Times New Roman" w:hAnsi="Times New Roman" w:cs="Times New Roman" w:hint="eastAsia"/>
          <w:bCs/>
          <w:color w:val="000000" w:themeColor="text1"/>
          <w:sz w:val="20"/>
          <w:szCs w:val="20"/>
          <w:lang w:eastAsia="zh-CN"/>
        </w:rPr>
        <w:t>北京大学出版社</w:t>
      </w:r>
      <w:r w:rsidRPr="00B47D64">
        <w:rPr>
          <w:rFonts w:ascii="Times New Roman" w:hAnsi="Times New Roman" w:cs="Times New Roman"/>
          <w:bCs/>
          <w:color w:val="000000" w:themeColor="text1"/>
          <w:sz w:val="20"/>
          <w:szCs w:val="20"/>
          <w:lang w:eastAsia="zh-CN"/>
        </w:rPr>
        <w:t>.</w:t>
      </w:r>
    </w:p>
    <w:p w14:paraId="032581F8"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zh-CN"/>
        </w:rPr>
      </w:pPr>
    </w:p>
    <w:p w14:paraId="50F7C3A3" w14:textId="2D1358C4"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ko-KR"/>
        </w:rPr>
      </w:pPr>
      <w:r w:rsidRPr="00A83D54">
        <w:rPr>
          <w:rFonts w:ascii="Times New Roman" w:hAnsi="Times New Roman" w:cs="Times New Roman" w:hint="eastAsia"/>
          <w:b/>
          <w:color w:val="000000" w:themeColor="text1"/>
          <w:sz w:val="20"/>
          <w:szCs w:val="20"/>
          <w:lang w:eastAsia="ko-KR"/>
        </w:rPr>
        <w:t>韓国語</w:t>
      </w:r>
      <w:r w:rsidR="00B5112F" w:rsidRPr="00B5112F">
        <w:rPr>
          <w:rFonts w:ascii="Times New Roman" w:hAnsi="Times New Roman" w:cs="Times New Roman" w:hint="eastAsia"/>
          <w:b/>
          <w:color w:val="000000" w:themeColor="text1"/>
          <w:sz w:val="20"/>
          <w:szCs w:val="20"/>
          <w:lang w:eastAsia="ko-KR"/>
        </w:rPr>
        <w:t>例</w:t>
      </w:r>
    </w:p>
    <w:p w14:paraId="4C191510"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ko-KR"/>
        </w:rPr>
      </w:pPr>
      <w:r w:rsidRPr="00A83D54">
        <w:rPr>
          <w:rFonts w:ascii="Times New Roman" w:hAnsi="Times New Roman" w:cs="Times New Roman" w:hint="eastAsia"/>
          <w:b/>
          <w:color w:val="000000" w:themeColor="text1"/>
          <w:sz w:val="20"/>
          <w:szCs w:val="20"/>
          <w:lang w:eastAsia="ko-KR"/>
        </w:rPr>
        <w:t>例：</w:t>
      </w:r>
      <w:r w:rsidRPr="00A83D54">
        <w:rPr>
          <w:rFonts w:ascii="Batang" w:eastAsia="Batang" w:hAnsi="Batang" w:cs="Batang" w:hint="eastAsia"/>
          <w:b/>
          <w:color w:val="000000" w:themeColor="text1"/>
          <w:sz w:val="20"/>
          <w:szCs w:val="20"/>
          <w:lang w:eastAsia="ko-KR"/>
        </w:rPr>
        <w:t>김영수</w:t>
      </w:r>
      <w:r w:rsidRPr="00A83D54">
        <w:rPr>
          <w:rFonts w:ascii="Times New Roman" w:hAnsi="Times New Roman" w:cs="Times New Roman"/>
          <w:b/>
          <w:color w:val="000000" w:themeColor="text1"/>
          <w:sz w:val="20"/>
          <w:szCs w:val="20"/>
          <w:lang w:eastAsia="ko-KR"/>
        </w:rPr>
        <w:t xml:space="preserve">, 2020, </w:t>
      </w:r>
      <w:r w:rsidRPr="00A83D54">
        <w:rPr>
          <w:rFonts w:ascii="Times New Roman" w:hAnsi="Times New Roman" w:cs="Times New Roman" w:hint="eastAsia"/>
          <w:b/>
          <w:color w:val="000000" w:themeColor="text1"/>
          <w:sz w:val="20"/>
          <w:szCs w:val="20"/>
          <w:lang w:eastAsia="ko-KR"/>
        </w:rPr>
        <w:t>『</w:t>
      </w:r>
      <w:r w:rsidRPr="00A83D54">
        <w:rPr>
          <w:rFonts w:ascii="Batang" w:eastAsia="Batang" w:hAnsi="Batang" w:cs="Batang" w:hint="eastAsia"/>
          <w:b/>
          <w:color w:val="000000" w:themeColor="text1"/>
          <w:sz w:val="20"/>
          <w:szCs w:val="20"/>
          <w:lang w:eastAsia="ko-KR"/>
        </w:rPr>
        <w:t>동아시아</w:t>
      </w:r>
      <w:r w:rsidRPr="00A83D54">
        <w:rPr>
          <w:rFonts w:ascii="Times New Roman" w:hAnsi="Times New Roman" w:cs="Times New Roman"/>
          <w:b/>
          <w:color w:val="000000" w:themeColor="text1"/>
          <w:sz w:val="20"/>
          <w:szCs w:val="20"/>
          <w:lang w:eastAsia="ko-KR"/>
        </w:rPr>
        <w:t xml:space="preserve"> </w:t>
      </w:r>
      <w:r w:rsidRPr="00A83D54">
        <w:rPr>
          <w:rFonts w:ascii="Batang" w:eastAsia="Batang" w:hAnsi="Batang" w:cs="Batang" w:hint="eastAsia"/>
          <w:b/>
          <w:color w:val="000000" w:themeColor="text1"/>
          <w:sz w:val="20"/>
          <w:szCs w:val="20"/>
          <w:lang w:eastAsia="ko-KR"/>
        </w:rPr>
        <w:t>교육정책의</w:t>
      </w:r>
      <w:r w:rsidRPr="00A83D54">
        <w:rPr>
          <w:rFonts w:ascii="Times New Roman" w:hAnsi="Times New Roman" w:cs="Times New Roman"/>
          <w:b/>
          <w:color w:val="000000" w:themeColor="text1"/>
          <w:sz w:val="20"/>
          <w:szCs w:val="20"/>
          <w:lang w:eastAsia="ko-KR"/>
        </w:rPr>
        <w:t xml:space="preserve"> </w:t>
      </w:r>
      <w:r w:rsidRPr="00A83D54">
        <w:rPr>
          <w:rFonts w:ascii="Batang" w:eastAsia="Batang" w:hAnsi="Batang" w:cs="Batang" w:hint="eastAsia"/>
          <w:b/>
          <w:color w:val="000000" w:themeColor="text1"/>
          <w:sz w:val="20"/>
          <w:szCs w:val="20"/>
          <w:lang w:eastAsia="ko-KR"/>
        </w:rPr>
        <w:t>이해</w:t>
      </w:r>
      <w:r w:rsidRPr="00A83D54">
        <w:rPr>
          <w:rFonts w:ascii="ＭＳ 明朝" w:eastAsia="ＭＳ 明朝" w:hAnsi="ＭＳ 明朝" w:cs="ＭＳ 明朝" w:hint="eastAsia"/>
          <w:b/>
          <w:color w:val="000000" w:themeColor="text1"/>
          <w:sz w:val="20"/>
          <w:szCs w:val="20"/>
          <w:lang w:eastAsia="ko-KR"/>
        </w:rPr>
        <w:t>』</w:t>
      </w:r>
      <w:r w:rsidRPr="00A83D54">
        <w:rPr>
          <w:rFonts w:ascii="Times New Roman" w:hAnsi="Times New Roman" w:cs="Times New Roman"/>
          <w:b/>
          <w:color w:val="000000" w:themeColor="text1"/>
          <w:sz w:val="20"/>
          <w:szCs w:val="20"/>
          <w:lang w:eastAsia="ko-KR"/>
        </w:rPr>
        <w:t xml:space="preserve">, </w:t>
      </w:r>
      <w:r w:rsidRPr="00A83D54">
        <w:rPr>
          <w:rFonts w:ascii="Batang" w:eastAsia="Batang" w:hAnsi="Batang" w:cs="Batang" w:hint="eastAsia"/>
          <w:b/>
          <w:color w:val="000000" w:themeColor="text1"/>
          <w:sz w:val="20"/>
          <w:szCs w:val="20"/>
          <w:lang w:eastAsia="ko-KR"/>
        </w:rPr>
        <w:t>교육연구사</w:t>
      </w:r>
      <w:r w:rsidRPr="00A83D54">
        <w:rPr>
          <w:rFonts w:ascii="Times New Roman" w:hAnsi="Times New Roman" w:cs="Times New Roman"/>
          <w:b/>
          <w:color w:val="000000" w:themeColor="text1"/>
          <w:sz w:val="20"/>
          <w:szCs w:val="20"/>
          <w:lang w:eastAsia="ko-KR"/>
        </w:rPr>
        <w:t>.</w:t>
      </w:r>
    </w:p>
    <w:p w14:paraId="7949F747"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25A05149" w14:textId="27C8306B"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英語</w:t>
      </w:r>
      <w:r w:rsidR="002230CC" w:rsidRPr="00B5112F">
        <w:rPr>
          <w:rFonts w:ascii="Times New Roman" w:hAnsi="Times New Roman" w:cs="Times New Roman" w:hint="eastAsia"/>
          <w:b/>
          <w:color w:val="000000" w:themeColor="text1"/>
          <w:sz w:val="20"/>
          <w:szCs w:val="20"/>
          <w:lang w:eastAsia="ko-KR"/>
        </w:rPr>
        <w:t>例</w:t>
      </w:r>
    </w:p>
    <w:p w14:paraId="125B25FA" w14:textId="77777777" w:rsidR="00A83D54" w:rsidRPr="00B47D6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B47D64">
        <w:rPr>
          <w:rFonts w:ascii="Times New Roman" w:hAnsi="Times New Roman" w:cs="Times New Roman" w:hint="eastAsia"/>
          <w:bCs/>
          <w:color w:val="000000" w:themeColor="text1"/>
          <w:sz w:val="20"/>
          <w:szCs w:val="20"/>
        </w:rPr>
        <w:t>例：</w:t>
      </w:r>
      <w:r w:rsidRPr="00B47D64">
        <w:rPr>
          <w:rFonts w:ascii="Times New Roman" w:hAnsi="Times New Roman" w:cs="Times New Roman" w:hint="eastAsia"/>
          <w:bCs/>
          <w:color w:val="000000" w:themeColor="text1"/>
          <w:sz w:val="20"/>
          <w:szCs w:val="20"/>
        </w:rPr>
        <w:t>Smith, John, 2021, Education and Social Change in East Asia, Global Academic Press.</w:t>
      </w:r>
    </w:p>
    <w:p w14:paraId="4DCCB419"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4125F979"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 xml:space="preserve">b) </w:t>
      </w:r>
      <w:r w:rsidRPr="00A83D54">
        <w:rPr>
          <w:rFonts w:ascii="Times New Roman" w:hAnsi="Times New Roman" w:cs="Times New Roman" w:hint="eastAsia"/>
          <w:b/>
          <w:color w:val="000000" w:themeColor="text1"/>
          <w:sz w:val="20"/>
          <w:szCs w:val="20"/>
        </w:rPr>
        <w:t>書籍内の一章・論文（編著・収録）</w:t>
      </w:r>
    </w:p>
    <w:p w14:paraId="68E0815A"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基本形式</w:t>
      </w:r>
    </w:p>
    <w:p w14:paraId="07CF5734" w14:textId="351E2492"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著者名</w:t>
      </w:r>
      <w:r w:rsidRPr="00CC7A19">
        <w:rPr>
          <w:rFonts w:ascii="Times New Roman" w:hAnsi="Times New Roman" w:cs="Times New Roman"/>
          <w:bCs/>
          <w:color w:val="000000" w:themeColor="text1"/>
          <w:sz w:val="20"/>
          <w:szCs w:val="20"/>
        </w:rPr>
        <w:t xml:space="preserve">, </w:t>
      </w:r>
      <w:r w:rsidR="00D66DC4">
        <w:rPr>
          <w:rFonts w:ascii="Times New Roman" w:hAnsi="Times New Roman" w:cs="Times New Roman" w:hint="eastAsia"/>
          <w:bCs/>
          <w:color w:val="000000" w:themeColor="text1"/>
          <w:sz w:val="20"/>
          <w:szCs w:val="20"/>
        </w:rPr>
        <w:t>出版</w:t>
      </w:r>
      <w:r w:rsidRPr="00CC7A19">
        <w:rPr>
          <w:rFonts w:ascii="Times New Roman" w:hAnsi="Times New Roman" w:cs="Times New Roman" w:hint="eastAsia"/>
          <w:bCs/>
          <w:color w:val="000000" w:themeColor="text1"/>
          <w:sz w:val="20"/>
          <w:szCs w:val="20"/>
        </w:rPr>
        <w:t>年</w:t>
      </w:r>
      <w:r w:rsidRPr="00CC7A19">
        <w:rPr>
          <w:rFonts w:ascii="Times New Roman" w:hAnsi="Times New Roman" w:cs="Times New Roman"/>
          <w:bCs/>
          <w:color w:val="000000" w:themeColor="text1"/>
          <w:sz w:val="20"/>
          <w:szCs w:val="20"/>
        </w:rPr>
        <w:t xml:space="preserve">, </w:t>
      </w:r>
      <w:r w:rsidRPr="00CC7A19">
        <w:rPr>
          <w:rFonts w:ascii="Times New Roman" w:hAnsi="Times New Roman" w:cs="Times New Roman" w:hint="eastAsia"/>
          <w:bCs/>
          <w:color w:val="000000" w:themeColor="text1"/>
          <w:sz w:val="20"/>
          <w:szCs w:val="20"/>
        </w:rPr>
        <w:t>論文名</w:t>
      </w:r>
      <w:r w:rsidRPr="00CC7A19">
        <w:rPr>
          <w:rFonts w:ascii="Times New Roman" w:hAnsi="Times New Roman" w:cs="Times New Roman"/>
          <w:bCs/>
          <w:color w:val="000000" w:themeColor="text1"/>
          <w:sz w:val="20"/>
          <w:szCs w:val="20"/>
        </w:rPr>
        <w:t xml:space="preserve">, </w:t>
      </w:r>
      <w:r w:rsidRPr="00CC7A19">
        <w:rPr>
          <w:rFonts w:ascii="Times New Roman" w:hAnsi="Times New Roman" w:cs="Times New Roman" w:hint="eastAsia"/>
          <w:bCs/>
          <w:color w:val="000000" w:themeColor="text1"/>
          <w:sz w:val="20"/>
          <w:szCs w:val="20"/>
        </w:rPr>
        <w:t>編者名</w:t>
      </w:r>
      <w:r w:rsidRPr="00CC7A19">
        <w:rPr>
          <w:rFonts w:ascii="Times New Roman" w:hAnsi="Times New Roman" w:cs="Times New Roman"/>
          <w:bCs/>
          <w:color w:val="000000" w:themeColor="text1"/>
          <w:sz w:val="20"/>
          <w:szCs w:val="20"/>
        </w:rPr>
        <w:t xml:space="preserve">, </w:t>
      </w:r>
      <w:r w:rsidRPr="00CC7A19">
        <w:rPr>
          <w:rFonts w:ascii="Times New Roman" w:hAnsi="Times New Roman" w:cs="Times New Roman" w:hint="eastAsia"/>
          <w:bCs/>
          <w:color w:val="000000" w:themeColor="text1"/>
          <w:sz w:val="20"/>
          <w:szCs w:val="20"/>
        </w:rPr>
        <w:t>書名</w:t>
      </w:r>
      <w:r w:rsidRPr="00CC7A19">
        <w:rPr>
          <w:rFonts w:ascii="Times New Roman" w:hAnsi="Times New Roman" w:cs="Times New Roman"/>
          <w:bCs/>
          <w:color w:val="000000" w:themeColor="text1"/>
          <w:sz w:val="20"/>
          <w:szCs w:val="20"/>
        </w:rPr>
        <w:t xml:space="preserve">, </w:t>
      </w:r>
      <w:r w:rsidRPr="00CC7A19">
        <w:rPr>
          <w:rFonts w:ascii="Times New Roman" w:hAnsi="Times New Roman" w:cs="Times New Roman" w:hint="eastAsia"/>
          <w:bCs/>
          <w:color w:val="000000" w:themeColor="text1"/>
          <w:sz w:val="20"/>
          <w:szCs w:val="20"/>
        </w:rPr>
        <w:t>出版社</w:t>
      </w:r>
      <w:r w:rsidRPr="00CC7A19">
        <w:rPr>
          <w:rFonts w:ascii="Times New Roman" w:hAnsi="Times New Roman" w:cs="Times New Roman"/>
          <w:bCs/>
          <w:color w:val="000000" w:themeColor="text1"/>
          <w:sz w:val="20"/>
          <w:szCs w:val="20"/>
        </w:rPr>
        <w:t>,</w:t>
      </w:r>
      <w:r w:rsidR="00B30884" w:rsidRPr="00CC7A19">
        <w:rPr>
          <w:rFonts w:ascii="Times New Roman" w:hAnsi="Times New Roman" w:cs="Times New Roman" w:hint="eastAsia"/>
          <w:bCs/>
          <w:color w:val="000000" w:themeColor="text1"/>
          <w:sz w:val="20"/>
          <w:szCs w:val="20"/>
        </w:rPr>
        <w:t xml:space="preserve"> </w:t>
      </w:r>
      <w:proofErr w:type="spellStart"/>
      <w:r w:rsidR="00B30884" w:rsidRPr="00CC7A19">
        <w:rPr>
          <w:rFonts w:ascii="Times New Roman" w:hAnsi="Times New Roman" w:cs="Times New Roman" w:hint="eastAsia"/>
          <w:bCs/>
          <w:color w:val="000000" w:themeColor="text1"/>
          <w:sz w:val="20"/>
          <w:szCs w:val="20"/>
        </w:rPr>
        <w:t>pp.</w:t>
      </w:r>
      <w:r w:rsidRPr="00CC7A19">
        <w:rPr>
          <w:rFonts w:ascii="Times New Roman" w:hAnsi="Times New Roman" w:cs="Times New Roman"/>
          <w:bCs/>
          <w:color w:val="000000" w:themeColor="text1"/>
          <w:sz w:val="20"/>
          <w:szCs w:val="20"/>
        </w:rPr>
        <w:t>xx</w:t>
      </w:r>
      <w:proofErr w:type="spellEnd"/>
      <w:r w:rsidR="00561A75" w:rsidRPr="00561A75">
        <w:rPr>
          <w:rFonts w:ascii="Times New Roman" w:hAnsi="Times New Roman" w:cs="Times New Roman"/>
          <w:bCs/>
          <w:color w:val="000000" w:themeColor="text1"/>
          <w:sz w:val="20"/>
          <w:szCs w:val="20"/>
        </w:rPr>
        <w:t>–</w:t>
      </w:r>
      <w:r w:rsidRPr="00CC7A19">
        <w:rPr>
          <w:rFonts w:ascii="Times New Roman" w:hAnsi="Times New Roman" w:cs="Times New Roman"/>
          <w:bCs/>
          <w:color w:val="000000" w:themeColor="text1"/>
          <w:sz w:val="20"/>
          <w:szCs w:val="20"/>
        </w:rPr>
        <w:t>xx.</w:t>
      </w:r>
    </w:p>
    <w:p w14:paraId="385122E2"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1BB40C66" w14:textId="68BDBB85"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日本語</w:t>
      </w:r>
      <w:r w:rsidR="00B5112F" w:rsidRPr="00B5112F">
        <w:rPr>
          <w:rFonts w:ascii="Times New Roman" w:hAnsi="Times New Roman" w:cs="Times New Roman" w:hint="eastAsia"/>
          <w:b/>
          <w:color w:val="000000" w:themeColor="text1"/>
          <w:sz w:val="20"/>
          <w:szCs w:val="20"/>
        </w:rPr>
        <w:t>例</w:t>
      </w:r>
    </w:p>
    <w:p w14:paraId="654C65CA"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例：佐藤花子</w:t>
      </w:r>
      <w:r w:rsidRPr="00CC7A19">
        <w:rPr>
          <w:rFonts w:ascii="Times New Roman" w:hAnsi="Times New Roman" w:cs="Times New Roman" w:hint="eastAsia"/>
          <w:bCs/>
          <w:color w:val="000000" w:themeColor="text1"/>
          <w:sz w:val="20"/>
          <w:szCs w:val="20"/>
        </w:rPr>
        <w:t xml:space="preserve">, 2022, </w:t>
      </w:r>
      <w:r w:rsidRPr="00CC7A19">
        <w:rPr>
          <w:rFonts w:ascii="Times New Roman" w:hAnsi="Times New Roman" w:cs="Times New Roman" w:hint="eastAsia"/>
          <w:bCs/>
          <w:color w:val="000000" w:themeColor="text1"/>
          <w:sz w:val="20"/>
          <w:szCs w:val="20"/>
        </w:rPr>
        <w:t>「学校文化と地域社会」</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高橋一郎編</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『東アジアの教育社会学』</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lastRenderedPageBreak/>
        <w:t>東亜社</w:t>
      </w:r>
      <w:r w:rsidRPr="00CC7A19">
        <w:rPr>
          <w:rFonts w:ascii="Times New Roman" w:hAnsi="Times New Roman" w:cs="Times New Roman" w:hint="eastAsia"/>
          <w:bCs/>
          <w:color w:val="000000" w:themeColor="text1"/>
          <w:sz w:val="20"/>
          <w:szCs w:val="20"/>
        </w:rPr>
        <w:t>,</w:t>
      </w:r>
      <w:bookmarkStart w:id="22" w:name="OLE_LINK11"/>
      <w:r w:rsidRPr="00CC7A19">
        <w:rPr>
          <w:rFonts w:ascii="Times New Roman" w:hAnsi="Times New Roman" w:cs="Times New Roman" w:hint="eastAsia"/>
          <w:bCs/>
          <w:color w:val="000000" w:themeColor="text1"/>
          <w:sz w:val="20"/>
          <w:szCs w:val="20"/>
        </w:rPr>
        <w:t xml:space="preserve"> pp.</w:t>
      </w:r>
      <w:bookmarkEnd w:id="22"/>
      <w:r w:rsidRPr="00CC7A19">
        <w:rPr>
          <w:rFonts w:ascii="Times New Roman" w:hAnsi="Times New Roman" w:cs="Times New Roman" w:hint="eastAsia"/>
          <w:bCs/>
          <w:color w:val="000000" w:themeColor="text1"/>
          <w:sz w:val="20"/>
          <w:szCs w:val="20"/>
        </w:rPr>
        <w:t>45</w:t>
      </w:r>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62.</w:t>
      </w:r>
    </w:p>
    <w:p w14:paraId="3EE9F430"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3049AE4E" w14:textId="52E950B3"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zh-CN"/>
        </w:rPr>
      </w:pPr>
      <w:r w:rsidRPr="00A83D54">
        <w:rPr>
          <w:rFonts w:ascii="Times New Roman" w:hAnsi="Times New Roman" w:cs="Times New Roman" w:hint="eastAsia"/>
          <w:b/>
          <w:color w:val="000000" w:themeColor="text1"/>
          <w:sz w:val="20"/>
          <w:szCs w:val="20"/>
          <w:lang w:eastAsia="zh-CN"/>
        </w:rPr>
        <w:t>中国語</w:t>
      </w:r>
      <w:r w:rsidR="00B5112F" w:rsidRPr="00B5112F">
        <w:rPr>
          <w:rFonts w:ascii="Times New Roman" w:hAnsi="Times New Roman" w:cs="Times New Roman" w:hint="eastAsia"/>
          <w:b/>
          <w:color w:val="000000" w:themeColor="text1"/>
          <w:sz w:val="20"/>
          <w:szCs w:val="20"/>
          <w:lang w:eastAsia="zh-CN"/>
        </w:rPr>
        <w:t>例</w:t>
      </w:r>
    </w:p>
    <w:p w14:paraId="15B0AA26"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zh-CN"/>
        </w:rPr>
      </w:pPr>
      <w:r w:rsidRPr="00CC7A19">
        <w:rPr>
          <w:rFonts w:ascii="Times New Roman" w:hAnsi="Times New Roman" w:cs="Times New Roman" w:hint="eastAsia"/>
          <w:bCs/>
          <w:color w:val="000000" w:themeColor="text1"/>
          <w:sz w:val="20"/>
          <w:szCs w:val="20"/>
          <w:lang w:eastAsia="zh-CN"/>
        </w:rPr>
        <w:t>例：李</w:t>
      </w:r>
      <w:r w:rsidRPr="00CC7A19">
        <w:rPr>
          <w:rFonts w:ascii="SimSun" w:eastAsia="SimSun" w:hAnsi="SimSun" w:cs="SimSun" w:hint="eastAsia"/>
          <w:bCs/>
          <w:color w:val="000000" w:themeColor="text1"/>
          <w:sz w:val="20"/>
          <w:szCs w:val="20"/>
          <w:lang w:eastAsia="zh-CN"/>
        </w:rPr>
        <w:t>华</w:t>
      </w:r>
      <w:r w:rsidRPr="00CC7A19">
        <w:rPr>
          <w:rFonts w:ascii="Times New Roman" w:hAnsi="Times New Roman" w:cs="Times New Roman"/>
          <w:bCs/>
          <w:color w:val="000000" w:themeColor="text1"/>
          <w:sz w:val="20"/>
          <w:szCs w:val="20"/>
          <w:lang w:eastAsia="zh-CN"/>
        </w:rPr>
        <w:t xml:space="preserve">, 2021, </w:t>
      </w:r>
      <w:r w:rsidRPr="00CC7A19">
        <w:rPr>
          <w:rFonts w:ascii="Times New Roman" w:hAnsi="Times New Roman" w:cs="Times New Roman" w:hint="eastAsia"/>
          <w:bCs/>
          <w:color w:val="000000" w:themeColor="text1"/>
          <w:sz w:val="20"/>
          <w:szCs w:val="20"/>
          <w:lang w:eastAsia="zh-CN"/>
        </w:rPr>
        <w:t>「学校文化与社区关系」</w:t>
      </w:r>
      <w:r w:rsidRPr="00CC7A19">
        <w:rPr>
          <w:rFonts w:ascii="Times New Roman" w:hAnsi="Times New Roman" w:cs="Times New Roman"/>
          <w:bCs/>
          <w:color w:val="000000" w:themeColor="text1"/>
          <w:sz w:val="20"/>
          <w:szCs w:val="20"/>
          <w:lang w:eastAsia="zh-CN"/>
        </w:rPr>
        <w:t xml:space="preserve">, </w:t>
      </w:r>
      <w:r w:rsidRPr="00CC7A19">
        <w:rPr>
          <w:rFonts w:ascii="Times New Roman" w:hAnsi="Times New Roman" w:cs="Times New Roman" w:hint="eastAsia"/>
          <w:bCs/>
          <w:color w:val="000000" w:themeColor="text1"/>
          <w:sz w:val="20"/>
          <w:szCs w:val="20"/>
          <w:lang w:eastAsia="zh-CN"/>
        </w:rPr>
        <w:t>高</w:t>
      </w:r>
      <w:r w:rsidRPr="00CC7A19">
        <w:rPr>
          <w:rFonts w:ascii="SimSun" w:eastAsia="SimSun" w:hAnsi="SimSun" w:cs="SimSun" w:hint="eastAsia"/>
          <w:bCs/>
          <w:color w:val="000000" w:themeColor="text1"/>
          <w:sz w:val="20"/>
          <w:szCs w:val="20"/>
          <w:lang w:eastAsia="zh-CN"/>
        </w:rPr>
        <w:t>桥</w:t>
      </w:r>
      <w:r w:rsidRPr="00CC7A19">
        <w:rPr>
          <w:rFonts w:ascii="ＭＳ 明朝" w:eastAsia="ＭＳ 明朝" w:hAnsi="ＭＳ 明朝" w:cs="ＭＳ 明朝" w:hint="eastAsia"/>
          <w:bCs/>
          <w:color w:val="000000" w:themeColor="text1"/>
          <w:sz w:val="20"/>
          <w:szCs w:val="20"/>
          <w:lang w:eastAsia="zh-CN"/>
        </w:rPr>
        <w:t>一郎</w:t>
      </w:r>
      <w:r w:rsidRPr="00CC7A19">
        <w:rPr>
          <w:rFonts w:ascii="SimSun" w:eastAsia="SimSun" w:hAnsi="SimSun" w:cs="SimSun" w:hint="eastAsia"/>
          <w:bCs/>
          <w:color w:val="000000" w:themeColor="text1"/>
          <w:sz w:val="20"/>
          <w:szCs w:val="20"/>
          <w:lang w:eastAsia="zh-CN"/>
        </w:rPr>
        <w:t>编</w:t>
      </w:r>
      <w:r w:rsidRPr="00CC7A19">
        <w:rPr>
          <w:rFonts w:ascii="Times New Roman" w:hAnsi="Times New Roman" w:cs="Times New Roman"/>
          <w:bCs/>
          <w:color w:val="000000" w:themeColor="text1"/>
          <w:sz w:val="20"/>
          <w:szCs w:val="20"/>
          <w:lang w:eastAsia="zh-CN"/>
        </w:rPr>
        <w:t xml:space="preserve">, </w:t>
      </w:r>
      <w:r w:rsidRPr="00CC7A19">
        <w:rPr>
          <w:rFonts w:ascii="Times New Roman" w:hAnsi="Times New Roman" w:cs="Times New Roman" w:hint="eastAsia"/>
          <w:bCs/>
          <w:color w:val="000000" w:themeColor="text1"/>
          <w:sz w:val="20"/>
          <w:szCs w:val="20"/>
          <w:lang w:eastAsia="zh-CN"/>
        </w:rPr>
        <w:t>《</w:t>
      </w:r>
      <w:r w:rsidRPr="00CC7A19">
        <w:rPr>
          <w:rFonts w:ascii="SimSun" w:eastAsia="SimSun" w:hAnsi="SimSun" w:cs="SimSun" w:hint="eastAsia"/>
          <w:bCs/>
          <w:color w:val="000000" w:themeColor="text1"/>
          <w:sz w:val="20"/>
          <w:szCs w:val="20"/>
          <w:lang w:eastAsia="zh-CN"/>
        </w:rPr>
        <w:t>东亚</w:t>
      </w:r>
      <w:r w:rsidRPr="00CC7A19">
        <w:rPr>
          <w:rFonts w:ascii="ＭＳ 明朝" w:eastAsia="ＭＳ 明朝" w:hAnsi="ＭＳ 明朝" w:cs="ＭＳ 明朝" w:hint="eastAsia"/>
          <w:bCs/>
          <w:color w:val="000000" w:themeColor="text1"/>
          <w:sz w:val="20"/>
          <w:szCs w:val="20"/>
          <w:lang w:eastAsia="zh-CN"/>
        </w:rPr>
        <w:t>教育社会学》</w:t>
      </w:r>
      <w:r w:rsidRPr="00CC7A19">
        <w:rPr>
          <w:rFonts w:ascii="Times New Roman" w:hAnsi="Times New Roman" w:cs="Times New Roman"/>
          <w:bCs/>
          <w:color w:val="000000" w:themeColor="text1"/>
          <w:sz w:val="20"/>
          <w:szCs w:val="20"/>
          <w:lang w:eastAsia="zh-CN"/>
        </w:rPr>
        <w:t xml:space="preserve">, </w:t>
      </w:r>
      <w:r w:rsidRPr="00CC7A19">
        <w:rPr>
          <w:rFonts w:ascii="SimSun" w:eastAsia="SimSun" w:hAnsi="SimSun" w:cs="SimSun" w:hint="eastAsia"/>
          <w:bCs/>
          <w:color w:val="000000" w:themeColor="text1"/>
          <w:sz w:val="20"/>
          <w:szCs w:val="20"/>
          <w:lang w:eastAsia="zh-CN"/>
        </w:rPr>
        <w:t>东亚</w:t>
      </w:r>
      <w:r w:rsidRPr="00CC7A19">
        <w:rPr>
          <w:rFonts w:ascii="ＭＳ 明朝" w:eastAsia="ＭＳ 明朝" w:hAnsi="ＭＳ 明朝" w:cs="ＭＳ 明朝" w:hint="eastAsia"/>
          <w:bCs/>
          <w:color w:val="000000" w:themeColor="text1"/>
          <w:sz w:val="20"/>
          <w:szCs w:val="20"/>
          <w:lang w:eastAsia="zh-CN"/>
        </w:rPr>
        <w:t>出版社</w:t>
      </w:r>
      <w:r w:rsidRPr="00CC7A19">
        <w:rPr>
          <w:rFonts w:ascii="Times New Roman" w:hAnsi="Times New Roman" w:cs="Times New Roman"/>
          <w:bCs/>
          <w:color w:val="000000" w:themeColor="text1"/>
          <w:sz w:val="20"/>
          <w:szCs w:val="20"/>
          <w:lang w:eastAsia="zh-CN"/>
        </w:rPr>
        <w:t>, pp.50–70.</w:t>
      </w:r>
    </w:p>
    <w:p w14:paraId="357C360B"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zh-CN"/>
        </w:rPr>
      </w:pPr>
    </w:p>
    <w:p w14:paraId="79320D59" w14:textId="53EE64F4"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ko-KR"/>
        </w:rPr>
      </w:pPr>
      <w:r w:rsidRPr="00A83D54">
        <w:rPr>
          <w:rFonts w:ascii="Times New Roman" w:hAnsi="Times New Roman" w:cs="Times New Roman" w:hint="eastAsia"/>
          <w:b/>
          <w:color w:val="000000" w:themeColor="text1"/>
          <w:sz w:val="20"/>
          <w:szCs w:val="20"/>
          <w:lang w:eastAsia="ko-KR"/>
        </w:rPr>
        <w:t>韓国語</w:t>
      </w:r>
      <w:r w:rsidR="00B5112F" w:rsidRPr="00B5112F">
        <w:rPr>
          <w:rFonts w:ascii="Times New Roman" w:hAnsi="Times New Roman" w:cs="Times New Roman" w:hint="eastAsia"/>
          <w:b/>
          <w:color w:val="000000" w:themeColor="text1"/>
          <w:sz w:val="20"/>
          <w:szCs w:val="20"/>
          <w:lang w:eastAsia="ko-KR"/>
        </w:rPr>
        <w:t>例</w:t>
      </w:r>
    </w:p>
    <w:p w14:paraId="103708DE"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ko-KR"/>
        </w:rPr>
      </w:pPr>
      <w:r w:rsidRPr="00CC7A19">
        <w:rPr>
          <w:rFonts w:ascii="Times New Roman" w:hAnsi="Times New Roman" w:cs="Times New Roman" w:hint="eastAsia"/>
          <w:bCs/>
          <w:color w:val="000000" w:themeColor="text1"/>
          <w:sz w:val="20"/>
          <w:szCs w:val="20"/>
          <w:lang w:eastAsia="ko-KR"/>
        </w:rPr>
        <w:t>例：</w:t>
      </w:r>
      <w:r w:rsidRPr="00CC7A19">
        <w:rPr>
          <w:rFonts w:ascii="Batang" w:eastAsia="Batang" w:hAnsi="Batang" w:cs="Batang" w:hint="eastAsia"/>
          <w:bCs/>
          <w:color w:val="000000" w:themeColor="text1"/>
          <w:sz w:val="20"/>
          <w:szCs w:val="20"/>
          <w:lang w:eastAsia="ko-KR"/>
        </w:rPr>
        <w:t>김민수</w:t>
      </w:r>
      <w:r w:rsidRPr="00CC7A19">
        <w:rPr>
          <w:rFonts w:ascii="Times New Roman" w:hAnsi="Times New Roman" w:cs="Times New Roman"/>
          <w:bCs/>
          <w:color w:val="000000" w:themeColor="text1"/>
          <w:sz w:val="20"/>
          <w:szCs w:val="20"/>
          <w:lang w:eastAsia="ko-KR"/>
        </w:rPr>
        <w:t xml:space="preserve">, 2019, </w:t>
      </w:r>
      <w:r w:rsidRPr="00CC7A19">
        <w:rPr>
          <w:rFonts w:ascii="Times New Roman" w:hAnsi="Times New Roman" w:cs="Times New Roman" w:hint="eastAsia"/>
          <w:bCs/>
          <w:color w:val="000000" w:themeColor="text1"/>
          <w:sz w:val="20"/>
          <w:szCs w:val="20"/>
          <w:lang w:eastAsia="ko-KR"/>
        </w:rPr>
        <w:t>「</w:t>
      </w:r>
      <w:r w:rsidRPr="00CC7A19">
        <w:rPr>
          <w:rFonts w:ascii="Batang" w:eastAsia="Batang" w:hAnsi="Batang" w:cs="Batang" w:hint="eastAsia"/>
          <w:bCs/>
          <w:color w:val="000000" w:themeColor="text1"/>
          <w:sz w:val="20"/>
          <w:szCs w:val="20"/>
          <w:lang w:eastAsia="ko-KR"/>
        </w:rPr>
        <w:t>지역사회와</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학교문화</w:t>
      </w:r>
      <w:r w:rsidRPr="00CC7A19">
        <w:rPr>
          <w:rFonts w:ascii="ＭＳ 明朝" w:eastAsia="ＭＳ 明朝" w:hAnsi="ＭＳ 明朝" w:cs="ＭＳ 明朝" w:hint="eastAsia"/>
          <w:bCs/>
          <w:color w:val="000000" w:themeColor="text1"/>
          <w:sz w:val="20"/>
          <w:szCs w:val="20"/>
          <w:lang w:eastAsia="ko-KR"/>
        </w:rPr>
        <w:t>」</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박지훈</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편</w:t>
      </w:r>
      <w:r w:rsidRPr="00CC7A19">
        <w:rPr>
          <w:rFonts w:ascii="Times New Roman" w:hAnsi="Times New Roman" w:cs="Times New Roman"/>
          <w:bCs/>
          <w:color w:val="000000" w:themeColor="text1"/>
          <w:sz w:val="20"/>
          <w:szCs w:val="20"/>
          <w:lang w:eastAsia="ko-KR"/>
        </w:rPr>
        <w:t xml:space="preserve">, </w:t>
      </w:r>
      <w:r w:rsidRPr="00CC7A19">
        <w:rPr>
          <w:rFonts w:ascii="Times New Roman" w:hAnsi="Times New Roman" w:cs="Times New Roman" w:hint="eastAsia"/>
          <w:bCs/>
          <w:color w:val="000000" w:themeColor="text1"/>
          <w:sz w:val="20"/>
          <w:szCs w:val="20"/>
          <w:lang w:eastAsia="ko-KR"/>
        </w:rPr>
        <w:t>『</w:t>
      </w:r>
      <w:r w:rsidRPr="00CC7A19">
        <w:rPr>
          <w:rFonts w:ascii="Batang" w:eastAsia="Batang" w:hAnsi="Batang" w:cs="Batang" w:hint="eastAsia"/>
          <w:bCs/>
          <w:color w:val="000000" w:themeColor="text1"/>
          <w:sz w:val="20"/>
          <w:szCs w:val="20"/>
          <w:lang w:eastAsia="ko-KR"/>
        </w:rPr>
        <w:t>동아시아</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교육사회학</w:t>
      </w:r>
      <w:r w:rsidRPr="00CC7A19">
        <w:rPr>
          <w:rFonts w:ascii="ＭＳ 明朝" w:eastAsia="ＭＳ 明朝" w:hAnsi="ＭＳ 明朝" w:cs="ＭＳ 明朝" w:hint="eastAsia"/>
          <w:bCs/>
          <w:color w:val="000000" w:themeColor="text1"/>
          <w:sz w:val="20"/>
          <w:szCs w:val="20"/>
          <w:lang w:eastAsia="ko-KR"/>
        </w:rPr>
        <w:t>』</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서울학술사</w:t>
      </w:r>
      <w:r w:rsidRPr="00CC7A19">
        <w:rPr>
          <w:rFonts w:ascii="Times New Roman" w:hAnsi="Times New Roman" w:cs="Times New Roman"/>
          <w:bCs/>
          <w:color w:val="000000" w:themeColor="text1"/>
          <w:sz w:val="20"/>
          <w:szCs w:val="20"/>
          <w:lang w:eastAsia="ko-KR"/>
        </w:rPr>
        <w:t>, pp.50–70.</w:t>
      </w:r>
    </w:p>
    <w:p w14:paraId="2A5BF81A"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2549D3EA" w14:textId="109C0318"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英語</w:t>
      </w:r>
      <w:r w:rsidR="00B5112F" w:rsidRPr="00B5112F">
        <w:rPr>
          <w:rFonts w:ascii="Times New Roman" w:hAnsi="Times New Roman" w:cs="Times New Roman" w:hint="eastAsia"/>
          <w:b/>
          <w:color w:val="000000" w:themeColor="text1"/>
          <w:sz w:val="20"/>
          <w:szCs w:val="20"/>
        </w:rPr>
        <w:t>例</w:t>
      </w:r>
    </w:p>
    <w:p w14:paraId="1C538303"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例：</w:t>
      </w:r>
      <w:r w:rsidRPr="00CC7A19">
        <w:rPr>
          <w:rFonts w:ascii="Times New Roman" w:hAnsi="Times New Roman" w:cs="Times New Roman" w:hint="eastAsia"/>
          <w:bCs/>
          <w:color w:val="000000" w:themeColor="text1"/>
          <w:sz w:val="20"/>
          <w:szCs w:val="20"/>
        </w:rPr>
        <w:t>Li, Wei, 2020, Schooling and Community in Urban China, in K. Tanaka &amp; J. Lee (eds.), Education and Society in Asia, Academic World Publishers, pp.123</w:t>
      </w:r>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142.</w:t>
      </w:r>
    </w:p>
    <w:p w14:paraId="4AD5DD1C"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09905EE8"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zh-CN"/>
        </w:rPr>
      </w:pPr>
      <w:r w:rsidRPr="00A83D54">
        <w:rPr>
          <w:rFonts w:ascii="Times New Roman" w:hAnsi="Times New Roman" w:cs="Times New Roman" w:hint="eastAsia"/>
          <w:b/>
          <w:color w:val="000000" w:themeColor="text1"/>
          <w:sz w:val="20"/>
          <w:szCs w:val="20"/>
          <w:lang w:eastAsia="zh-CN"/>
        </w:rPr>
        <w:t xml:space="preserve">c) </w:t>
      </w:r>
      <w:r w:rsidRPr="00A83D54">
        <w:rPr>
          <w:rFonts w:ascii="Times New Roman" w:hAnsi="Times New Roman" w:cs="Times New Roman" w:hint="eastAsia"/>
          <w:b/>
          <w:color w:val="000000" w:themeColor="text1"/>
          <w:sz w:val="20"/>
          <w:szCs w:val="20"/>
          <w:lang w:eastAsia="zh-CN"/>
        </w:rPr>
        <w:t>学術雑誌論文</w:t>
      </w:r>
    </w:p>
    <w:p w14:paraId="029594B2"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zh-CN"/>
        </w:rPr>
      </w:pPr>
      <w:r w:rsidRPr="00A83D54">
        <w:rPr>
          <w:rFonts w:ascii="Times New Roman" w:hAnsi="Times New Roman" w:cs="Times New Roman" w:hint="eastAsia"/>
          <w:b/>
          <w:color w:val="000000" w:themeColor="text1"/>
          <w:sz w:val="20"/>
          <w:szCs w:val="20"/>
          <w:lang w:eastAsia="zh-CN"/>
        </w:rPr>
        <w:t>基本形式</w:t>
      </w:r>
    </w:p>
    <w:p w14:paraId="3F761CCC" w14:textId="756D985B"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著者名</w:t>
      </w:r>
      <w:r w:rsidRPr="00CC7A19">
        <w:rPr>
          <w:rFonts w:ascii="Times New Roman" w:hAnsi="Times New Roman" w:cs="Times New Roman" w:hint="eastAsia"/>
          <w:bCs/>
          <w:color w:val="000000" w:themeColor="text1"/>
          <w:sz w:val="20"/>
          <w:szCs w:val="20"/>
        </w:rPr>
        <w:t xml:space="preserve">, </w:t>
      </w:r>
      <w:r w:rsidR="00D66DC4">
        <w:rPr>
          <w:rFonts w:ascii="Times New Roman" w:hAnsi="Times New Roman" w:cs="Times New Roman" w:hint="eastAsia"/>
          <w:bCs/>
          <w:color w:val="000000" w:themeColor="text1"/>
          <w:sz w:val="20"/>
          <w:szCs w:val="20"/>
        </w:rPr>
        <w:t>出版</w:t>
      </w:r>
      <w:r w:rsidRPr="00CC7A19">
        <w:rPr>
          <w:rFonts w:ascii="Times New Roman" w:hAnsi="Times New Roman" w:cs="Times New Roman" w:hint="eastAsia"/>
          <w:bCs/>
          <w:color w:val="000000" w:themeColor="text1"/>
          <w:sz w:val="20"/>
          <w:szCs w:val="20"/>
        </w:rPr>
        <w:t>年</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論文名</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雑誌名</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第○巻第○号／</w:t>
      </w:r>
      <w:r w:rsidRPr="00CC7A19">
        <w:rPr>
          <w:rFonts w:ascii="Times New Roman" w:hAnsi="Times New Roman" w:cs="Times New Roman" w:hint="eastAsia"/>
          <w:bCs/>
          <w:color w:val="000000" w:themeColor="text1"/>
          <w:sz w:val="20"/>
          <w:szCs w:val="20"/>
        </w:rPr>
        <w:t>Vol.</w:t>
      </w:r>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(No.</w:t>
      </w:r>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 xml:space="preserve">), </w:t>
      </w:r>
      <w:proofErr w:type="spellStart"/>
      <w:r w:rsidRPr="00CC7A19">
        <w:rPr>
          <w:rFonts w:ascii="Times New Roman" w:hAnsi="Times New Roman" w:cs="Times New Roman" w:hint="eastAsia"/>
          <w:bCs/>
          <w:color w:val="000000" w:themeColor="text1"/>
          <w:sz w:val="20"/>
          <w:szCs w:val="20"/>
        </w:rPr>
        <w:t>pp.xx</w:t>
      </w:r>
      <w:proofErr w:type="spellEnd"/>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xx.</w:t>
      </w:r>
    </w:p>
    <w:p w14:paraId="313B976D"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p>
    <w:p w14:paraId="562D0EDB" w14:textId="0D9D7422"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日本語</w:t>
      </w:r>
      <w:r w:rsidR="00B5112F" w:rsidRPr="00B5112F">
        <w:rPr>
          <w:rFonts w:ascii="Times New Roman" w:hAnsi="Times New Roman" w:cs="Times New Roman" w:hint="eastAsia"/>
          <w:b/>
          <w:color w:val="000000" w:themeColor="text1"/>
          <w:sz w:val="20"/>
          <w:szCs w:val="20"/>
        </w:rPr>
        <w:t>例</w:t>
      </w:r>
    </w:p>
    <w:p w14:paraId="199FD4BB"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例：鈴木一郎</w:t>
      </w:r>
      <w:r w:rsidRPr="00CC7A19">
        <w:rPr>
          <w:rFonts w:ascii="Times New Roman" w:hAnsi="Times New Roman" w:cs="Times New Roman" w:hint="eastAsia"/>
          <w:bCs/>
          <w:color w:val="000000" w:themeColor="text1"/>
          <w:sz w:val="20"/>
          <w:szCs w:val="20"/>
        </w:rPr>
        <w:t xml:space="preserve">, 2021, </w:t>
      </w:r>
      <w:r w:rsidRPr="00CC7A19">
        <w:rPr>
          <w:rFonts w:ascii="Times New Roman" w:hAnsi="Times New Roman" w:cs="Times New Roman" w:hint="eastAsia"/>
          <w:bCs/>
          <w:color w:val="000000" w:themeColor="text1"/>
          <w:sz w:val="20"/>
          <w:szCs w:val="20"/>
        </w:rPr>
        <w:t>「多文化教育の現状と課題」</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『教育研究』</w:t>
      </w:r>
      <w:r w:rsidRPr="00CC7A19">
        <w:rPr>
          <w:rFonts w:ascii="Times New Roman" w:hAnsi="Times New Roman" w:cs="Times New Roman" w:hint="eastAsia"/>
          <w:bCs/>
          <w:color w:val="000000" w:themeColor="text1"/>
          <w:sz w:val="20"/>
          <w:szCs w:val="20"/>
        </w:rPr>
        <w:t xml:space="preserve">, </w:t>
      </w:r>
      <w:r w:rsidRPr="00CC7A19">
        <w:rPr>
          <w:rFonts w:ascii="Times New Roman" w:hAnsi="Times New Roman" w:cs="Times New Roman" w:hint="eastAsia"/>
          <w:bCs/>
          <w:color w:val="000000" w:themeColor="text1"/>
          <w:sz w:val="20"/>
          <w:szCs w:val="20"/>
        </w:rPr>
        <w:t>第</w:t>
      </w:r>
      <w:r w:rsidRPr="00CC7A19">
        <w:rPr>
          <w:rFonts w:ascii="Times New Roman" w:hAnsi="Times New Roman" w:cs="Times New Roman" w:hint="eastAsia"/>
          <w:bCs/>
          <w:color w:val="000000" w:themeColor="text1"/>
          <w:sz w:val="20"/>
          <w:szCs w:val="20"/>
        </w:rPr>
        <w:t>78</w:t>
      </w:r>
      <w:r w:rsidRPr="00CC7A19">
        <w:rPr>
          <w:rFonts w:ascii="Times New Roman" w:hAnsi="Times New Roman" w:cs="Times New Roman" w:hint="eastAsia"/>
          <w:bCs/>
          <w:color w:val="000000" w:themeColor="text1"/>
          <w:sz w:val="20"/>
          <w:szCs w:val="20"/>
        </w:rPr>
        <w:t>巻第</w:t>
      </w:r>
      <w:r w:rsidRPr="00CC7A19">
        <w:rPr>
          <w:rFonts w:ascii="Times New Roman" w:hAnsi="Times New Roman" w:cs="Times New Roman" w:hint="eastAsia"/>
          <w:bCs/>
          <w:color w:val="000000" w:themeColor="text1"/>
          <w:sz w:val="20"/>
          <w:szCs w:val="20"/>
        </w:rPr>
        <w:t>4</w:t>
      </w:r>
      <w:r w:rsidRPr="00CC7A19">
        <w:rPr>
          <w:rFonts w:ascii="Times New Roman" w:hAnsi="Times New Roman" w:cs="Times New Roman" w:hint="eastAsia"/>
          <w:bCs/>
          <w:color w:val="000000" w:themeColor="text1"/>
          <w:sz w:val="20"/>
          <w:szCs w:val="20"/>
        </w:rPr>
        <w:t>号</w:t>
      </w:r>
      <w:r w:rsidRPr="00CC7A19">
        <w:rPr>
          <w:rFonts w:ascii="Times New Roman" w:hAnsi="Times New Roman" w:cs="Times New Roman" w:hint="eastAsia"/>
          <w:bCs/>
          <w:color w:val="000000" w:themeColor="text1"/>
          <w:sz w:val="20"/>
          <w:szCs w:val="20"/>
        </w:rPr>
        <w:t>, pp.215</w:t>
      </w:r>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233.</w:t>
      </w:r>
    </w:p>
    <w:p w14:paraId="23B0D65D"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p>
    <w:p w14:paraId="521C6BC0" w14:textId="70872CFF"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zh-CN"/>
        </w:rPr>
      </w:pPr>
      <w:r w:rsidRPr="00A83D54">
        <w:rPr>
          <w:rFonts w:ascii="Times New Roman" w:hAnsi="Times New Roman" w:cs="Times New Roman" w:hint="eastAsia"/>
          <w:b/>
          <w:color w:val="000000" w:themeColor="text1"/>
          <w:sz w:val="20"/>
          <w:szCs w:val="20"/>
          <w:lang w:eastAsia="zh-CN"/>
        </w:rPr>
        <w:t>中国語</w:t>
      </w:r>
      <w:r w:rsidR="00B5112F" w:rsidRPr="00B5112F">
        <w:rPr>
          <w:rFonts w:ascii="Times New Roman" w:hAnsi="Times New Roman" w:cs="Times New Roman" w:hint="eastAsia"/>
          <w:b/>
          <w:color w:val="000000" w:themeColor="text1"/>
          <w:sz w:val="20"/>
          <w:szCs w:val="20"/>
          <w:lang w:eastAsia="zh-CN"/>
        </w:rPr>
        <w:t>例</w:t>
      </w:r>
    </w:p>
    <w:p w14:paraId="275E86E8"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zh-CN"/>
        </w:rPr>
      </w:pPr>
      <w:r w:rsidRPr="00CC7A19">
        <w:rPr>
          <w:rFonts w:ascii="Times New Roman" w:hAnsi="Times New Roman" w:cs="Times New Roman" w:hint="eastAsia"/>
          <w:bCs/>
          <w:color w:val="000000" w:themeColor="text1"/>
          <w:sz w:val="20"/>
          <w:szCs w:val="20"/>
          <w:lang w:eastAsia="zh-CN"/>
        </w:rPr>
        <w:t>例：李</w:t>
      </w:r>
      <w:r w:rsidRPr="00CC7A19">
        <w:rPr>
          <w:rFonts w:ascii="SimSun" w:eastAsia="SimSun" w:hAnsi="SimSun" w:cs="SimSun" w:hint="eastAsia"/>
          <w:bCs/>
          <w:color w:val="000000" w:themeColor="text1"/>
          <w:sz w:val="20"/>
          <w:szCs w:val="20"/>
          <w:lang w:eastAsia="zh-CN"/>
        </w:rPr>
        <w:t>华</w:t>
      </w:r>
      <w:r w:rsidRPr="00CC7A19">
        <w:rPr>
          <w:rFonts w:ascii="Times New Roman" w:hAnsi="Times New Roman" w:cs="Times New Roman"/>
          <w:bCs/>
          <w:color w:val="000000" w:themeColor="text1"/>
          <w:sz w:val="20"/>
          <w:szCs w:val="20"/>
          <w:lang w:eastAsia="zh-CN"/>
        </w:rPr>
        <w:t xml:space="preserve">, 2017, </w:t>
      </w:r>
      <w:r w:rsidRPr="00CC7A19">
        <w:rPr>
          <w:rFonts w:ascii="Times New Roman" w:hAnsi="Times New Roman" w:cs="Times New Roman" w:hint="eastAsia"/>
          <w:bCs/>
          <w:color w:val="000000" w:themeColor="text1"/>
          <w:sz w:val="20"/>
          <w:szCs w:val="20"/>
          <w:lang w:eastAsia="zh-CN"/>
        </w:rPr>
        <w:t>「教育不平等与社会流</w:t>
      </w:r>
      <w:r w:rsidRPr="00CC7A19">
        <w:rPr>
          <w:rFonts w:ascii="SimSun" w:eastAsia="SimSun" w:hAnsi="SimSun" w:cs="SimSun" w:hint="eastAsia"/>
          <w:bCs/>
          <w:color w:val="000000" w:themeColor="text1"/>
          <w:sz w:val="20"/>
          <w:szCs w:val="20"/>
          <w:lang w:eastAsia="zh-CN"/>
        </w:rPr>
        <w:t>动</w:t>
      </w:r>
      <w:r w:rsidRPr="00CC7A19">
        <w:rPr>
          <w:rFonts w:ascii="ＭＳ 明朝" w:eastAsia="ＭＳ 明朝" w:hAnsi="ＭＳ 明朝" w:cs="ＭＳ 明朝" w:hint="eastAsia"/>
          <w:bCs/>
          <w:color w:val="000000" w:themeColor="text1"/>
          <w:sz w:val="20"/>
          <w:szCs w:val="20"/>
          <w:lang w:eastAsia="zh-CN"/>
        </w:rPr>
        <w:t>」</w:t>
      </w:r>
      <w:r w:rsidRPr="00CC7A19">
        <w:rPr>
          <w:rFonts w:ascii="Times New Roman" w:hAnsi="Times New Roman" w:cs="Times New Roman"/>
          <w:bCs/>
          <w:color w:val="000000" w:themeColor="text1"/>
          <w:sz w:val="20"/>
          <w:szCs w:val="20"/>
          <w:lang w:eastAsia="zh-CN"/>
        </w:rPr>
        <w:t xml:space="preserve">, </w:t>
      </w:r>
      <w:r w:rsidRPr="00CC7A19">
        <w:rPr>
          <w:rFonts w:ascii="Times New Roman" w:hAnsi="Times New Roman" w:cs="Times New Roman" w:hint="eastAsia"/>
          <w:bCs/>
          <w:color w:val="000000" w:themeColor="text1"/>
          <w:sz w:val="20"/>
          <w:szCs w:val="20"/>
          <w:lang w:eastAsia="zh-CN"/>
        </w:rPr>
        <w:t>《教育学研究》</w:t>
      </w:r>
      <w:r w:rsidRPr="00CC7A19">
        <w:rPr>
          <w:rFonts w:ascii="Times New Roman" w:hAnsi="Times New Roman" w:cs="Times New Roman"/>
          <w:bCs/>
          <w:color w:val="000000" w:themeColor="text1"/>
          <w:sz w:val="20"/>
          <w:szCs w:val="20"/>
          <w:lang w:eastAsia="zh-CN"/>
        </w:rPr>
        <w:t xml:space="preserve">, </w:t>
      </w:r>
      <w:r w:rsidRPr="00CC7A19">
        <w:rPr>
          <w:rFonts w:ascii="Times New Roman" w:hAnsi="Times New Roman" w:cs="Times New Roman" w:hint="eastAsia"/>
          <w:bCs/>
          <w:color w:val="000000" w:themeColor="text1"/>
          <w:sz w:val="20"/>
          <w:szCs w:val="20"/>
          <w:lang w:eastAsia="zh-CN"/>
        </w:rPr>
        <w:t>第</w:t>
      </w:r>
      <w:r w:rsidRPr="00CC7A19">
        <w:rPr>
          <w:rFonts w:ascii="Times New Roman" w:hAnsi="Times New Roman" w:cs="Times New Roman"/>
          <w:bCs/>
          <w:color w:val="000000" w:themeColor="text1"/>
          <w:sz w:val="20"/>
          <w:szCs w:val="20"/>
          <w:lang w:eastAsia="zh-CN"/>
        </w:rPr>
        <w:t>33</w:t>
      </w:r>
      <w:r w:rsidRPr="00CC7A19">
        <w:rPr>
          <w:rFonts w:ascii="Times New Roman" w:hAnsi="Times New Roman" w:cs="Times New Roman" w:hint="eastAsia"/>
          <w:bCs/>
          <w:color w:val="000000" w:themeColor="text1"/>
          <w:sz w:val="20"/>
          <w:szCs w:val="20"/>
          <w:lang w:eastAsia="zh-CN"/>
        </w:rPr>
        <w:t>卷第</w:t>
      </w:r>
      <w:r w:rsidRPr="00CC7A19">
        <w:rPr>
          <w:rFonts w:ascii="Times New Roman" w:hAnsi="Times New Roman" w:cs="Times New Roman"/>
          <w:bCs/>
          <w:color w:val="000000" w:themeColor="text1"/>
          <w:sz w:val="20"/>
          <w:szCs w:val="20"/>
          <w:lang w:eastAsia="zh-CN"/>
        </w:rPr>
        <w:t>2</w:t>
      </w:r>
      <w:r w:rsidRPr="00CC7A19">
        <w:rPr>
          <w:rFonts w:ascii="Times New Roman" w:hAnsi="Times New Roman" w:cs="Times New Roman" w:hint="eastAsia"/>
          <w:bCs/>
          <w:color w:val="000000" w:themeColor="text1"/>
          <w:sz w:val="20"/>
          <w:szCs w:val="20"/>
          <w:lang w:eastAsia="zh-CN"/>
        </w:rPr>
        <w:t>期</w:t>
      </w:r>
      <w:r w:rsidRPr="00CC7A19">
        <w:rPr>
          <w:rFonts w:ascii="Times New Roman" w:hAnsi="Times New Roman" w:cs="Times New Roman"/>
          <w:bCs/>
          <w:color w:val="000000" w:themeColor="text1"/>
          <w:sz w:val="20"/>
          <w:szCs w:val="20"/>
          <w:lang w:eastAsia="zh-CN"/>
        </w:rPr>
        <w:t>, pp.10–25.</w:t>
      </w:r>
    </w:p>
    <w:p w14:paraId="706A4A2B"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zh-CN"/>
        </w:rPr>
      </w:pPr>
    </w:p>
    <w:p w14:paraId="38AC564C" w14:textId="78BD3DB5"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ko-KR"/>
        </w:rPr>
      </w:pPr>
      <w:r w:rsidRPr="00A83D54">
        <w:rPr>
          <w:rFonts w:ascii="Times New Roman" w:hAnsi="Times New Roman" w:cs="Times New Roman" w:hint="eastAsia"/>
          <w:b/>
          <w:color w:val="000000" w:themeColor="text1"/>
          <w:sz w:val="20"/>
          <w:szCs w:val="20"/>
          <w:lang w:eastAsia="ko-KR"/>
        </w:rPr>
        <w:t>韓国語</w:t>
      </w:r>
      <w:r w:rsidR="00B5112F" w:rsidRPr="00B5112F">
        <w:rPr>
          <w:rFonts w:ascii="Times New Roman" w:hAnsi="Times New Roman" w:cs="Times New Roman" w:hint="eastAsia"/>
          <w:b/>
          <w:color w:val="000000" w:themeColor="text1"/>
          <w:sz w:val="20"/>
          <w:szCs w:val="20"/>
          <w:lang w:eastAsia="ko-KR"/>
        </w:rPr>
        <w:t>例</w:t>
      </w:r>
    </w:p>
    <w:p w14:paraId="4677730E"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lang w:eastAsia="ko-KR"/>
        </w:rPr>
      </w:pPr>
      <w:r w:rsidRPr="00CC7A19">
        <w:rPr>
          <w:rFonts w:ascii="Times New Roman" w:hAnsi="Times New Roman" w:cs="Times New Roman" w:hint="eastAsia"/>
          <w:bCs/>
          <w:color w:val="000000" w:themeColor="text1"/>
          <w:sz w:val="20"/>
          <w:szCs w:val="20"/>
          <w:lang w:eastAsia="ko-KR"/>
        </w:rPr>
        <w:t>例：</w:t>
      </w:r>
      <w:r w:rsidRPr="00CC7A19">
        <w:rPr>
          <w:rFonts w:ascii="Batang" w:eastAsia="Batang" w:hAnsi="Batang" w:cs="Batang" w:hint="eastAsia"/>
          <w:bCs/>
          <w:color w:val="000000" w:themeColor="text1"/>
          <w:sz w:val="20"/>
          <w:szCs w:val="20"/>
          <w:lang w:eastAsia="ko-KR"/>
        </w:rPr>
        <w:t>박소영</w:t>
      </w:r>
      <w:r w:rsidRPr="00CC7A19">
        <w:rPr>
          <w:rFonts w:ascii="Times New Roman" w:hAnsi="Times New Roman" w:cs="Times New Roman"/>
          <w:bCs/>
          <w:color w:val="000000" w:themeColor="text1"/>
          <w:sz w:val="20"/>
          <w:szCs w:val="20"/>
          <w:lang w:eastAsia="ko-KR"/>
        </w:rPr>
        <w:t xml:space="preserve">, 2020, </w:t>
      </w:r>
      <w:r w:rsidRPr="00CC7A19">
        <w:rPr>
          <w:rFonts w:ascii="Times New Roman" w:hAnsi="Times New Roman" w:cs="Times New Roman" w:hint="eastAsia"/>
          <w:bCs/>
          <w:color w:val="000000" w:themeColor="text1"/>
          <w:sz w:val="20"/>
          <w:szCs w:val="20"/>
          <w:lang w:eastAsia="ko-KR"/>
        </w:rPr>
        <w:t>「</w:t>
      </w:r>
      <w:r w:rsidRPr="00CC7A19">
        <w:rPr>
          <w:rFonts w:ascii="Batang" w:eastAsia="Batang" w:hAnsi="Batang" w:cs="Batang" w:hint="eastAsia"/>
          <w:bCs/>
          <w:color w:val="000000" w:themeColor="text1"/>
          <w:sz w:val="20"/>
          <w:szCs w:val="20"/>
          <w:lang w:eastAsia="ko-KR"/>
        </w:rPr>
        <w:t>다문화교육의</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현황과</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과제</w:t>
      </w:r>
      <w:r w:rsidRPr="00CC7A19">
        <w:rPr>
          <w:rFonts w:ascii="ＭＳ 明朝" w:eastAsia="ＭＳ 明朝" w:hAnsi="ＭＳ 明朝" w:cs="ＭＳ 明朝" w:hint="eastAsia"/>
          <w:bCs/>
          <w:color w:val="000000" w:themeColor="text1"/>
          <w:sz w:val="20"/>
          <w:szCs w:val="20"/>
          <w:lang w:eastAsia="ko-KR"/>
        </w:rPr>
        <w:t>」</w:t>
      </w:r>
      <w:r w:rsidRPr="00CC7A19">
        <w:rPr>
          <w:rFonts w:ascii="Times New Roman" w:hAnsi="Times New Roman" w:cs="Times New Roman"/>
          <w:bCs/>
          <w:color w:val="000000" w:themeColor="text1"/>
          <w:sz w:val="20"/>
          <w:szCs w:val="20"/>
          <w:lang w:eastAsia="ko-KR"/>
        </w:rPr>
        <w:t xml:space="preserve">, </w:t>
      </w:r>
      <w:r w:rsidRPr="00CC7A19">
        <w:rPr>
          <w:rFonts w:ascii="Times New Roman" w:hAnsi="Times New Roman" w:cs="Times New Roman" w:hint="eastAsia"/>
          <w:bCs/>
          <w:color w:val="000000" w:themeColor="text1"/>
          <w:sz w:val="20"/>
          <w:szCs w:val="20"/>
          <w:lang w:eastAsia="ko-KR"/>
        </w:rPr>
        <w:t>『</w:t>
      </w:r>
      <w:r w:rsidRPr="00CC7A19">
        <w:rPr>
          <w:rFonts w:ascii="Batang" w:eastAsia="Batang" w:hAnsi="Batang" w:cs="Batang" w:hint="eastAsia"/>
          <w:bCs/>
          <w:color w:val="000000" w:themeColor="text1"/>
          <w:sz w:val="20"/>
          <w:szCs w:val="20"/>
          <w:lang w:eastAsia="ko-KR"/>
        </w:rPr>
        <w:t>교육연구</w:t>
      </w:r>
      <w:r w:rsidRPr="00CC7A19">
        <w:rPr>
          <w:rFonts w:ascii="ＭＳ 明朝" w:eastAsia="ＭＳ 明朝" w:hAnsi="ＭＳ 明朝" w:cs="ＭＳ 明朝" w:hint="eastAsia"/>
          <w:bCs/>
          <w:color w:val="000000" w:themeColor="text1"/>
          <w:sz w:val="20"/>
          <w:szCs w:val="20"/>
          <w:lang w:eastAsia="ko-KR"/>
        </w:rPr>
        <w:t>』</w:t>
      </w:r>
      <w:r w:rsidRPr="00CC7A19">
        <w:rPr>
          <w:rFonts w:ascii="Times New Roman" w:hAnsi="Times New Roman" w:cs="Times New Roman"/>
          <w:bCs/>
          <w:color w:val="000000" w:themeColor="text1"/>
          <w:sz w:val="20"/>
          <w:szCs w:val="20"/>
          <w:lang w:eastAsia="ko-KR"/>
        </w:rPr>
        <w:t xml:space="preserve">, </w:t>
      </w:r>
      <w:r w:rsidRPr="00CC7A19">
        <w:rPr>
          <w:rFonts w:ascii="Batang" w:eastAsia="Batang" w:hAnsi="Batang" w:cs="Batang" w:hint="eastAsia"/>
          <w:bCs/>
          <w:color w:val="000000" w:themeColor="text1"/>
          <w:sz w:val="20"/>
          <w:szCs w:val="20"/>
          <w:lang w:eastAsia="ko-KR"/>
        </w:rPr>
        <w:t>제</w:t>
      </w:r>
      <w:r w:rsidRPr="00CC7A19">
        <w:rPr>
          <w:rFonts w:ascii="Times New Roman" w:hAnsi="Times New Roman" w:cs="Times New Roman"/>
          <w:bCs/>
          <w:color w:val="000000" w:themeColor="text1"/>
          <w:sz w:val="20"/>
          <w:szCs w:val="20"/>
          <w:lang w:eastAsia="ko-KR"/>
        </w:rPr>
        <w:t>45</w:t>
      </w:r>
      <w:r w:rsidRPr="00CC7A19">
        <w:rPr>
          <w:rFonts w:ascii="Batang" w:eastAsia="Batang" w:hAnsi="Batang" w:cs="Batang" w:hint="eastAsia"/>
          <w:bCs/>
          <w:color w:val="000000" w:themeColor="text1"/>
          <w:sz w:val="20"/>
          <w:szCs w:val="20"/>
          <w:lang w:eastAsia="ko-KR"/>
        </w:rPr>
        <w:t>권제</w:t>
      </w:r>
      <w:r w:rsidRPr="00CC7A19">
        <w:rPr>
          <w:rFonts w:ascii="Times New Roman" w:hAnsi="Times New Roman" w:cs="Times New Roman"/>
          <w:bCs/>
          <w:color w:val="000000" w:themeColor="text1"/>
          <w:sz w:val="20"/>
          <w:szCs w:val="20"/>
          <w:lang w:eastAsia="ko-KR"/>
        </w:rPr>
        <w:t>2</w:t>
      </w:r>
      <w:r w:rsidRPr="00CC7A19">
        <w:rPr>
          <w:rFonts w:ascii="Batang" w:eastAsia="Batang" w:hAnsi="Batang" w:cs="Batang" w:hint="eastAsia"/>
          <w:bCs/>
          <w:color w:val="000000" w:themeColor="text1"/>
          <w:sz w:val="20"/>
          <w:szCs w:val="20"/>
          <w:lang w:eastAsia="ko-KR"/>
        </w:rPr>
        <w:t>호</w:t>
      </w:r>
      <w:r w:rsidRPr="00CC7A19">
        <w:rPr>
          <w:rFonts w:ascii="Times New Roman" w:hAnsi="Times New Roman" w:cs="Times New Roman"/>
          <w:bCs/>
          <w:color w:val="000000" w:themeColor="text1"/>
          <w:sz w:val="20"/>
          <w:szCs w:val="20"/>
          <w:lang w:eastAsia="ko-KR"/>
        </w:rPr>
        <w:t>, pp.100–120.</w:t>
      </w:r>
    </w:p>
    <w:p w14:paraId="6F85CAEE"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lang w:eastAsia="ko-KR"/>
        </w:rPr>
      </w:pPr>
    </w:p>
    <w:p w14:paraId="7AC70D69" w14:textId="353E2E52" w:rsidR="00A83D54" w:rsidRPr="00B5112F"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B5112F">
        <w:rPr>
          <w:rFonts w:ascii="Times New Roman" w:hAnsi="Times New Roman" w:cs="Times New Roman" w:hint="eastAsia"/>
          <w:b/>
          <w:color w:val="000000" w:themeColor="text1"/>
          <w:sz w:val="20"/>
          <w:szCs w:val="20"/>
        </w:rPr>
        <w:t>英語</w:t>
      </w:r>
      <w:r w:rsidR="00B5112F" w:rsidRPr="00B5112F">
        <w:rPr>
          <w:rFonts w:ascii="Times New Roman" w:hAnsi="Times New Roman" w:cs="Times New Roman" w:hint="eastAsia"/>
          <w:b/>
          <w:color w:val="000000" w:themeColor="text1"/>
          <w:sz w:val="20"/>
          <w:szCs w:val="20"/>
        </w:rPr>
        <w:t>例</w:t>
      </w:r>
    </w:p>
    <w:p w14:paraId="415A6636"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例：</w:t>
      </w:r>
      <w:r w:rsidRPr="00CC7A19">
        <w:rPr>
          <w:rFonts w:ascii="Times New Roman" w:hAnsi="Times New Roman" w:cs="Times New Roman" w:hint="eastAsia"/>
          <w:bCs/>
          <w:color w:val="000000" w:themeColor="text1"/>
          <w:sz w:val="20"/>
          <w:szCs w:val="20"/>
        </w:rPr>
        <w:t>Chen, Mei, 2018, Social Capital and Student Achievement in Taiwan, Asian Journal of Education, Vol.12(No.1), pp.78</w:t>
      </w:r>
      <w:r w:rsidRPr="00CC7A19">
        <w:rPr>
          <w:rFonts w:ascii="Times New Roman" w:hAnsi="Times New Roman" w:cs="Times New Roman" w:hint="eastAsia"/>
          <w:bCs/>
          <w:color w:val="000000" w:themeColor="text1"/>
          <w:sz w:val="20"/>
          <w:szCs w:val="20"/>
        </w:rPr>
        <w:t>–</w:t>
      </w:r>
      <w:r w:rsidRPr="00CC7A19">
        <w:rPr>
          <w:rFonts w:ascii="Times New Roman" w:hAnsi="Times New Roman" w:cs="Times New Roman" w:hint="eastAsia"/>
          <w:bCs/>
          <w:color w:val="000000" w:themeColor="text1"/>
          <w:sz w:val="20"/>
          <w:szCs w:val="20"/>
        </w:rPr>
        <w:t>99.</w:t>
      </w:r>
    </w:p>
    <w:p w14:paraId="44100334" w14:textId="77777777" w:rsidR="00A83D54" w:rsidRPr="00AC4F44"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3557B6B6" w14:textId="77777777" w:rsidR="00A83D54" w:rsidRPr="00A83D54" w:rsidRDefault="00A83D54" w:rsidP="003B664B">
      <w:pPr>
        <w:tabs>
          <w:tab w:val="left" w:pos="142"/>
          <w:tab w:val="left" w:pos="284"/>
        </w:tabs>
        <w:spacing w:line="280" w:lineRule="exact"/>
        <w:rPr>
          <w:rFonts w:ascii="Times New Roman" w:hAnsi="Times New Roman" w:cs="Times New Roman"/>
          <w:b/>
          <w:color w:val="000000" w:themeColor="text1"/>
          <w:sz w:val="20"/>
          <w:szCs w:val="20"/>
        </w:rPr>
      </w:pPr>
      <w:r w:rsidRPr="00A83D54">
        <w:rPr>
          <w:rFonts w:ascii="Times New Roman" w:hAnsi="Times New Roman" w:cs="Times New Roman" w:hint="eastAsia"/>
          <w:b/>
          <w:color w:val="000000" w:themeColor="text1"/>
          <w:sz w:val="20"/>
          <w:szCs w:val="20"/>
        </w:rPr>
        <w:t xml:space="preserve">d) </w:t>
      </w:r>
      <w:r w:rsidRPr="00A83D54">
        <w:rPr>
          <w:rFonts w:ascii="Times New Roman" w:hAnsi="Times New Roman" w:cs="Times New Roman" w:hint="eastAsia"/>
          <w:b/>
          <w:color w:val="000000" w:themeColor="text1"/>
          <w:sz w:val="20"/>
          <w:szCs w:val="20"/>
        </w:rPr>
        <w:t>同一著者による同年著作の区別</w:t>
      </w:r>
    </w:p>
    <w:p w14:paraId="01092F46" w14:textId="69D066D1" w:rsidR="00A83D54" w:rsidRPr="00CC7A19" w:rsidRDefault="00A83D54" w:rsidP="000C4A1E">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同一著者による同一年の複数著作がある場合は、</w:t>
      </w:r>
      <w:r w:rsidR="00D66DC4">
        <w:rPr>
          <w:rFonts w:ascii="Times New Roman" w:hAnsi="Times New Roman" w:cs="Times New Roman" w:hint="eastAsia"/>
          <w:bCs/>
          <w:color w:val="000000" w:themeColor="text1"/>
          <w:sz w:val="20"/>
          <w:szCs w:val="20"/>
        </w:rPr>
        <w:t>出版</w:t>
      </w:r>
      <w:r w:rsidRPr="00CC7A19">
        <w:rPr>
          <w:rFonts w:ascii="Times New Roman" w:hAnsi="Times New Roman" w:cs="Times New Roman" w:hint="eastAsia"/>
          <w:bCs/>
          <w:color w:val="000000" w:themeColor="text1"/>
          <w:sz w:val="20"/>
          <w:szCs w:val="20"/>
        </w:rPr>
        <w:t>年の後に</w:t>
      </w:r>
      <w:r w:rsidRPr="00CC7A19">
        <w:rPr>
          <w:rFonts w:ascii="Times New Roman" w:hAnsi="Times New Roman" w:cs="Times New Roman" w:hint="eastAsia"/>
          <w:bCs/>
          <w:color w:val="000000" w:themeColor="text1"/>
          <w:sz w:val="20"/>
          <w:szCs w:val="20"/>
        </w:rPr>
        <w:t xml:space="preserve"> a, b, c </w:t>
      </w:r>
      <w:r w:rsidRPr="00CC7A19">
        <w:rPr>
          <w:rFonts w:ascii="Times New Roman" w:hAnsi="Times New Roman" w:cs="Times New Roman" w:hint="eastAsia"/>
          <w:bCs/>
          <w:color w:val="000000" w:themeColor="text1"/>
          <w:sz w:val="20"/>
          <w:szCs w:val="20"/>
        </w:rPr>
        <w:t>を付して区別する。</w:t>
      </w:r>
    </w:p>
    <w:p w14:paraId="58674B06"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p>
    <w:p w14:paraId="0DB600AC"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例：</w:t>
      </w:r>
    </w:p>
    <w:p w14:paraId="1A447D1C" w14:textId="77777777" w:rsidR="00A83D54" w:rsidRPr="00CC7A19" w:rsidRDefault="00A83D54" w:rsidP="003B664B">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bCs/>
          <w:color w:val="000000" w:themeColor="text1"/>
          <w:sz w:val="20"/>
          <w:szCs w:val="20"/>
        </w:rPr>
        <w:t>Honda, Naoki, 1990a, Sociology of Education, Tokyo Press.</w:t>
      </w:r>
    </w:p>
    <w:p w14:paraId="55081593" w14:textId="77777777" w:rsidR="00A85FB4" w:rsidRDefault="00A83D54" w:rsidP="00A85FB4">
      <w:pPr>
        <w:rPr>
          <w:sz w:val="18"/>
          <w:szCs w:val="18"/>
        </w:rPr>
      </w:pPr>
      <w:r w:rsidRPr="00CC7A19">
        <w:rPr>
          <w:rFonts w:ascii="Times New Roman" w:hAnsi="Times New Roman" w:cs="Times New Roman"/>
          <w:bCs/>
          <w:color w:val="000000" w:themeColor="text1"/>
          <w:sz w:val="20"/>
          <w:szCs w:val="20"/>
        </w:rPr>
        <w:t>Honda, Naoki, 1990b, Sociology of School, Japan Press.</w:t>
      </w:r>
      <w:r w:rsidR="00DA3B73">
        <w:rPr>
          <w:rFonts w:ascii="Times New Roman" w:hAnsi="Times New Roman" w:cs="Times New Roman"/>
          <w:bCs/>
          <w:color w:val="000000" w:themeColor="text1"/>
          <w:sz w:val="20"/>
          <w:szCs w:val="20"/>
        </w:rPr>
        <w:br/>
      </w:r>
    </w:p>
    <w:p w14:paraId="54F2E529" w14:textId="22F96799" w:rsidR="00A85FB4" w:rsidRPr="00F43CA4" w:rsidRDefault="00A85FB4" w:rsidP="00A85FB4">
      <w:pPr>
        <w:rPr>
          <w:b/>
          <w:bCs/>
          <w:sz w:val="20"/>
          <w:szCs w:val="20"/>
        </w:rPr>
      </w:pPr>
      <w:r w:rsidRPr="00F43CA4">
        <w:rPr>
          <w:b/>
          <w:bCs/>
          <w:sz w:val="20"/>
          <w:szCs w:val="20"/>
        </w:rPr>
        <w:t xml:space="preserve">e) </w:t>
      </w:r>
      <w:r w:rsidRPr="00F43CA4">
        <w:rPr>
          <w:b/>
          <w:bCs/>
          <w:sz w:val="20"/>
          <w:szCs w:val="20"/>
        </w:rPr>
        <w:t>オンライン文献（ウェブ記事、報告書、データベース等）</w:t>
      </w:r>
    </w:p>
    <w:p w14:paraId="054E4445" w14:textId="77777777" w:rsidR="00A85FB4" w:rsidRPr="00F43CA4" w:rsidRDefault="00A85FB4" w:rsidP="00A85FB4">
      <w:pPr>
        <w:rPr>
          <w:b/>
          <w:bCs/>
          <w:sz w:val="20"/>
          <w:szCs w:val="20"/>
        </w:rPr>
      </w:pPr>
      <w:r w:rsidRPr="00F43CA4">
        <w:rPr>
          <w:rFonts w:hint="eastAsia"/>
          <w:b/>
          <w:bCs/>
          <w:sz w:val="20"/>
          <w:szCs w:val="20"/>
        </w:rPr>
        <w:t>基本形式</w:t>
      </w:r>
    </w:p>
    <w:p w14:paraId="269DAD89" w14:textId="69B0D333" w:rsidR="00A85FB4" w:rsidRPr="00F43CA4" w:rsidRDefault="00A85FB4" w:rsidP="00DF2192">
      <w:pPr>
        <w:rPr>
          <w:sz w:val="20"/>
          <w:szCs w:val="20"/>
        </w:rPr>
      </w:pPr>
      <w:r w:rsidRPr="00F43CA4">
        <w:rPr>
          <w:rFonts w:hint="eastAsia"/>
          <w:sz w:val="20"/>
          <w:szCs w:val="20"/>
        </w:rPr>
        <w:lastRenderedPageBreak/>
        <w:t>著者名（または機関名）</w:t>
      </w:r>
      <w:r w:rsidRPr="00F43CA4">
        <w:rPr>
          <w:sz w:val="20"/>
          <w:szCs w:val="20"/>
        </w:rPr>
        <w:t xml:space="preserve">, </w:t>
      </w:r>
      <w:r w:rsidRPr="00F43CA4">
        <w:rPr>
          <w:sz w:val="20"/>
          <w:szCs w:val="20"/>
        </w:rPr>
        <w:t>公開年</w:t>
      </w:r>
      <w:r w:rsidRPr="00F43CA4">
        <w:rPr>
          <w:sz w:val="20"/>
          <w:szCs w:val="20"/>
        </w:rPr>
        <w:t xml:space="preserve">, </w:t>
      </w:r>
      <w:r w:rsidRPr="00F43CA4">
        <w:rPr>
          <w:sz w:val="20"/>
          <w:szCs w:val="20"/>
        </w:rPr>
        <w:t>「記事・報告書タイトル」</w:t>
      </w:r>
      <w:r w:rsidRPr="00F43CA4">
        <w:rPr>
          <w:sz w:val="20"/>
          <w:szCs w:val="20"/>
        </w:rPr>
        <w:t xml:space="preserve">, </w:t>
      </w:r>
      <w:r w:rsidRPr="00F43CA4">
        <w:rPr>
          <w:sz w:val="20"/>
          <w:szCs w:val="20"/>
        </w:rPr>
        <w:t>サイト</w:t>
      </w:r>
      <w:r w:rsidRPr="00F43CA4">
        <w:rPr>
          <w:sz w:val="20"/>
          <w:szCs w:val="20"/>
        </w:rPr>
        <w:t>/</w:t>
      </w:r>
      <w:r w:rsidRPr="00F43CA4">
        <w:rPr>
          <w:sz w:val="20"/>
          <w:szCs w:val="20"/>
        </w:rPr>
        <w:t>データベース</w:t>
      </w:r>
      <w:r w:rsidRPr="00F43CA4">
        <w:rPr>
          <w:sz w:val="20"/>
          <w:szCs w:val="20"/>
        </w:rPr>
        <w:t>/</w:t>
      </w:r>
      <w:r w:rsidRPr="00F43CA4">
        <w:rPr>
          <w:sz w:val="20"/>
          <w:szCs w:val="20"/>
        </w:rPr>
        <w:t>プラットフォーム名</w:t>
      </w:r>
      <w:r w:rsidRPr="00F43CA4">
        <w:rPr>
          <w:sz w:val="20"/>
          <w:szCs w:val="20"/>
        </w:rPr>
        <w:t>, [</w:t>
      </w:r>
      <w:r w:rsidRPr="00F43CA4">
        <w:rPr>
          <w:sz w:val="20"/>
          <w:szCs w:val="20"/>
        </w:rPr>
        <w:t>オンライン</w:t>
      </w:r>
      <w:r w:rsidRPr="00F43CA4">
        <w:rPr>
          <w:sz w:val="20"/>
          <w:szCs w:val="20"/>
        </w:rPr>
        <w:t xml:space="preserve">], URL: </w:t>
      </w:r>
      <w:r w:rsidRPr="00F43CA4">
        <w:rPr>
          <w:sz w:val="20"/>
          <w:szCs w:val="20"/>
        </w:rPr>
        <w:t>〈完全な</w:t>
      </w:r>
      <w:r w:rsidRPr="00F43CA4">
        <w:rPr>
          <w:sz w:val="20"/>
          <w:szCs w:val="20"/>
        </w:rPr>
        <w:t>URL</w:t>
      </w:r>
      <w:r w:rsidRPr="00F43CA4">
        <w:rPr>
          <w:sz w:val="20"/>
          <w:szCs w:val="20"/>
        </w:rPr>
        <w:t>または</w:t>
      </w:r>
      <w:r w:rsidRPr="00F43CA4">
        <w:rPr>
          <w:sz w:val="20"/>
          <w:szCs w:val="20"/>
        </w:rPr>
        <w:t>DOI</w:t>
      </w:r>
      <w:r w:rsidRPr="00F43CA4">
        <w:rPr>
          <w:sz w:val="20"/>
          <w:szCs w:val="20"/>
        </w:rPr>
        <w:t>〉</w:t>
      </w:r>
      <w:r w:rsidRPr="00F43CA4">
        <w:rPr>
          <w:sz w:val="20"/>
          <w:szCs w:val="20"/>
        </w:rPr>
        <w:t xml:space="preserve">, </w:t>
      </w:r>
      <w:r w:rsidRPr="00F43CA4">
        <w:rPr>
          <w:sz w:val="20"/>
          <w:szCs w:val="20"/>
        </w:rPr>
        <w:t>（参照日</w:t>
      </w:r>
      <w:r w:rsidRPr="00F43CA4">
        <w:rPr>
          <w:sz w:val="20"/>
          <w:szCs w:val="20"/>
        </w:rPr>
        <w:t>: YYYY-MM-DD</w:t>
      </w:r>
      <w:r w:rsidRPr="00F43CA4">
        <w:rPr>
          <w:sz w:val="20"/>
          <w:szCs w:val="20"/>
        </w:rPr>
        <w:t>）</w:t>
      </w:r>
      <w:r w:rsidRPr="00F43CA4">
        <w:rPr>
          <w:sz w:val="20"/>
          <w:szCs w:val="20"/>
        </w:rPr>
        <w:t>.</w:t>
      </w:r>
      <w:r w:rsidR="00FE3DB5" w:rsidRPr="00F43CA4">
        <w:rPr>
          <w:sz w:val="20"/>
          <w:szCs w:val="20"/>
        </w:rPr>
        <w:t xml:space="preserve"> </w:t>
      </w:r>
      <w:r w:rsidR="00FE3DB5" w:rsidRPr="00F43CA4">
        <w:rPr>
          <w:sz w:val="20"/>
          <w:szCs w:val="20"/>
        </w:rPr>
        <w:t>各文献は、すべての要素を一つの段落として記述し、項目内で改行しないこと。</w:t>
      </w:r>
      <w:r w:rsidR="000D7CB6" w:rsidRPr="00F43CA4">
        <w:rPr>
          <w:sz w:val="20"/>
          <w:szCs w:val="20"/>
        </w:rPr>
        <w:t xml:space="preserve">URL </w:t>
      </w:r>
      <w:r w:rsidR="000D7CB6" w:rsidRPr="00F43CA4">
        <w:rPr>
          <w:sz w:val="20"/>
          <w:szCs w:val="20"/>
        </w:rPr>
        <w:t>または</w:t>
      </w:r>
      <w:r w:rsidR="000D7CB6" w:rsidRPr="00F43CA4">
        <w:rPr>
          <w:sz w:val="20"/>
          <w:szCs w:val="20"/>
        </w:rPr>
        <w:t xml:space="preserve"> DOI </w:t>
      </w:r>
      <w:r w:rsidR="000D7CB6" w:rsidRPr="00F43CA4">
        <w:rPr>
          <w:sz w:val="20"/>
          <w:szCs w:val="20"/>
        </w:rPr>
        <w:t>が長く、</w:t>
      </w:r>
      <w:r w:rsidR="000D7CB6" w:rsidRPr="00F43CA4">
        <w:rPr>
          <w:sz w:val="20"/>
          <w:szCs w:val="20"/>
        </w:rPr>
        <w:t>1</w:t>
      </w:r>
      <w:r w:rsidR="000D7CB6" w:rsidRPr="00F43CA4">
        <w:rPr>
          <w:sz w:val="20"/>
          <w:szCs w:val="20"/>
        </w:rPr>
        <w:t>行に収まらない場合は、</w:t>
      </w:r>
      <w:r w:rsidR="000D7CB6" w:rsidRPr="00F43CA4">
        <w:rPr>
          <w:sz w:val="20"/>
          <w:szCs w:val="20"/>
        </w:rPr>
        <w:t>URL</w:t>
      </w:r>
      <w:r w:rsidR="000D7CB6" w:rsidRPr="00F43CA4">
        <w:rPr>
          <w:sz w:val="20"/>
          <w:szCs w:val="20"/>
        </w:rPr>
        <w:t>の区切り記号（ハイフン</w:t>
      </w:r>
      <w:r w:rsidR="00A556CA">
        <w:rPr>
          <w:rFonts w:hint="eastAsia"/>
          <w:sz w:val="20"/>
          <w:szCs w:val="20"/>
        </w:rPr>
        <w:t>等</w:t>
      </w:r>
      <w:r w:rsidR="000D7CB6" w:rsidRPr="00F43CA4">
        <w:rPr>
          <w:sz w:val="20"/>
          <w:szCs w:val="20"/>
        </w:rPr>
        <w:t>）の後で改行すること。</w:t>
      </w:r>
      <w:r w:rsidR="000D7CB6" w:rsidRPr="00F43CA4">
        <w:rPr>
          <w:sz w:val="20"/>
          <w:szCs w:val="20"/>
        </w:rPr>
        <w:t>2</w:t>
      </w:r>
      <w:r w:rsidR="000D7CB6" w:rsidRPr="00F43CA4">
        <w:rPr>
          <w:sz w:val="20"/>
          <w:szCs w:val="20"/>
        </w:rPr>
        <w:t>行目以降は本文の左端から始め（インデントなし）、</w:t>
      </w:r>
      <w:r w:rsidR="000D7CB6" w:rsidRPr="00F43CA4">
        <w:rPr>
          <w:sz w:val="20"/>
          <w:szCs w:val="20"/>
        </w:rPr>
        <w:t>URL</w:t>
      </w:r>
      <w:r w:rsidR="000D7CB6" w:rsidRPr="00F43CA4">
        <w:rPr>
          <w:sz w:val="20"/>
          <w:szCs w:val="20"/>
        </w:rPr>
        <w:t>の途中（単語の途中や記号の直前）で改行しないよう注意する。〈記号は</w:t>
      </w:r>
      <w:r w:rsidR="000D7CB6" w:rsidRPr="00F43CA4">
        <w:rPr>
          <w:sz w:val="20"/>
          <w:szCs w:val="20"/>
        </w:rPr>
        <w:t>URL</w:t>
      </w:r>
      <w:r w:rsidR="000D7CB6" w:rsidRPr="00F43CA4">
        <w:rPr>
          <w:sz w:val="20"/>
          <w:szCs w:val="20"/>
        </w:rPr>
        <w:t>の直前の行に、〉記号は</w:t>
      </w:r>
      <w:r w:rsidR="000D7CB6" w:rsidRPr="00F43CA4">
        <w:rPr>
          <w:sz w:val="20"/>
          <w:szCs w:val="20"/>
        </w:rPr>
        <w:t>URL</w:t>
      </w:r>
      <w:r w:rsidR="000D7CB6" w:rsidRPr="00F43CA4">
        <w:rPr>
          <w:sz w:val="20"/>
          <w:szCs w:val="20"/>
        </w:rPr>
        <w:t>終了の直後の行に配置し、</w:t>
      </w:r>
      <w:r w:rsidR="000D7CB6" w:rsidRPr="00F43CA4">
        <w:rPr>
          <w:sz w:val="20"/>
          <w:szCs w:val="20"/>
        </w:rPr>
        <w:t>URL</w:t>
      </w:r>
      <w:r w:rsidR="000D7CB6" w:rsidRPr="00F43CA4">
        <w:rPr>
          <w:sz w:val="20"/>
          <w:szCs w:val="20"/>
        </w:rPr>
        <w:t>全体がこれらで囲まれていることを明確にする。</w:t>
      </w:r>
      <w:r w:rsidR="00DF2192" w:rsidRPr="00DF2192">
        <w:rPr>
          <w:rFonts w:hint="eastAsia"/>
          <w:sz w:val="20"/>
          <w:szCs w:val="20"/>
        </w:rPr>
        <w:t xml:space="preserve">DOI </w:t>
      </w:r>
      <w:r w:rsidR="00DF2192" w:rsidRPr="00DF2192">
        <w:rPr>
          <w:rFonts w:hint="eastAsia"/>
          <w:sz w:val="20"/>
          <w:szCs w:val="20"/>
        </w:rPr>
        <w:t>が存在する文献については通常の</w:t>
      </w:r>
      <w:r w:rsidR="00DF2192" w:rsidRPr="00DF2192">
        <w:rPr>
          <w:rFonts w:hint="eastAsia"/>
          <w:sz w:val="20"/>
          <w:szCs w:val="20"/>
        </w:rPr>
        <w:t xml:space="preserve"> URL </w:t>
      </w:r>
      <w:r w:rsidR="00DF2192" w:rsidRPr="00DF2192">
        <w:rPr>
          <w:rFonts w:hint="eastAsia"/>
          <w:sz w:val="20"/>
          <w:szCs w:val="20"/>
        </w:rPr>
        <w:t>は記載しないものとする。</w:t>
      </w:r>
      <w:r w:rsidR="00DF2192" w:rsidRPr="00DF2192">
        <w:rPr>
          <w:rFonts w:hint="eastAsia"/>
          <w:sz w:val="20"/>
          <w:szCs w:val="20"/>
        </w:rPr>
        <w:t xml:space="preserve">DOI </w:t>
      </w:r>
      <w:r w:rsidR="00DF2192" w:rsidRPr="00DF2192">
        <w:rPr>
          <w:rFonts w:hint="eastAsia"/>
          <w:sz w:val="20"/>
          <w:szCs w:val="20"/>
        </w:rPr>
        <w:t>の表記形式は、</w:t>
      </w:r>
      <w:r w:rsidR="00DF2192" w:rsidRPr="00DF2192">
        <w:rPr>
          <w:rFonts w:hint="eastAsia"/>
          <w:sz w:val="20"/>
          <w:szCs w:val="20"/>
        </w:rPr>
        <w:t>doi:10.xxxx/</w:t>
      </w:r>
      <w:proofErr w:type="spellStart"/>
      <w:r w:rsidR="00DF2192" w:rsidRPr="00DF2192">
        <w:rPr>
          <w:rFonts w:hint="eastAsia"/>
          <w:sz w:val="20"/>
          <w:szCs w:val="20"/>
        </w:rPr>
        <w:t>xxxxx</w:t>
      </w:r>
      <w:proofErr w:type="spellEnd"/>
      <w:r w:rsidR="00DF2192" w:rsidRPr="00DF2192">
        <w:rPr>
          <w:rFonts w:hint="eastAsia"/>
          <w:sz w:val="20"/>
          <w:szCs w:val="20"/>
        </w:rPr>
        <w:t xml:space="preserve"> </w:t>
      </w:r>
      <w:r w:rsidR="00DF2192" w:rsidRPr="00DF2192">
        <w:rPr>
          <w:rFonts w:hint="eastAsia"/>
          <w:sz w:val="20"/>
          <w:szCs w:val="20"/>
        </w:rPr>
        <w:t>または</w:t>
      </w:r>
      <w:r w:rsidR="00DF2192" w:rsidRPr="00DF2192">
        <w:rPr>
          <w:rFonts w:hint="eastAsia"/>
          <w:sz w:val="20"/>
          <w:szCs w:val="20"/>
        </w:rPr>
        <w:t xml:space="preserve"> https://doi.org/10.xxxx/xxxxx </w:t>
      </w:r>
      <w:r w:rsidR="00DF2192" w:rsidRPr="00DF2192">
        <w:rPr>
          <w:rFonts w:hint="eastAsia"/>
          <w:sz w:val="20"/>
          <w:szCs w:val="20"/>
        </w:rPr>
        <w:t>のいずれも可とする。</w:t>
      </w:r>
    </w:p>
    <w:p w14:paraId="0A172987" w14:textId="77777777" w:rsidR="00A85FB4" w:rsidRPr="00D60E98" w:rsidRDefault="00A85FB4" w:rsidP="00A85FB4">
      <w:pPr>
        <w:rPr>
          <w:sz w:val="18"/>
          <w:szCs w:val="18"/>
        </w:rPr>
      </w:pPr>
    </w:p>
    <w:p w14:paraId="35A0E1D5" w14:textId="77777777" w:rsidR="00A85FB4" w:rsidRPr="00E15F4F" w:rsidRDefault="00A85FB4" w:rsidP="00A85FB4">
      <w:pPr>
        <w:rPr>
          <w:b/>
          <w:bCs/>
          <w:sz w:val="20"/>
          <w:szCs w:val="20"/>
        </w:rPr>
      </w:pPr>
      <w:r w:rsidRPr="00E15F4F">
        <w:rPr>
          <w:rFonts w:hint="eastAsia"/>
          <w:b/>
          <w:bCs/>
          <w:sz w:val="20"/>
          <w:szCs w:val="20"/>
        </w:rPr>
        <w:t>日本語例（</w:t>
      </w:r>
      <w:r w:rsidRPr="00E15F4F">
        <w:rPr>
          <w:b/>
          <w:bCs/>
          <w:sz w:val="20"/>
          <w:szCs w:val="20"/>
        </w:rPr>
        <w:t>URL</w:t>
      </w:r>
      <w:r w:rsidRPr="00E15F4F">
        <w:rPr>
          <w:b/>
          <w:bCs/>
          <w:sz w:val="20"/>
          <w:szCs w:val="20"/>
        </w:rPr>
        <w:t>）</w:t>
      </w:r>
    </w:p>
    <w:p w14:paraId="2C6E7731" w14:textId="35240EA7" w:rsidR="00A01CF8" w:rsidRPr="00A01CF8" w:rsidRDefault="000F2F43" w:rsidP="00A01CF8">
      <w:pPr>
        <w:jc w:val="left"/>
        <w:rPr>
          <w:sz w:val="18"/>
          <w:szCs w:val="18"/>
        </w:rPr>
      </w:pPr>
      <w:r w:rsidRPr="000F2F43">
        <w:rPr>
          <w:sz w:val="18"/>
          <w:szCs w:val="18"/>
        </w:rPr>
        <w:t>文部科学省</w:t>
      </w:r>
      <w:r w:rsidRPr="000F2F43">
        <w:rPr>
          <w:sz w:val="18"/>
          <w:szCs w:val="18"/>
        </w:rPr>
        <w:t xml:space="preserve">, 2024, </w:t>
      </w:r>
      <w:r w:rsidRPr="000F2F43">
        <w:rPr>
          <w:sz w:val="18"/>
          <w:szCs w:val="18"/>
        </w:rPr>
        <w:t>「令和</w:t>
      </w:r>
      <w:r w:rsidRPr="000F2F43">
        <w:rPr>
          <w:sz w:val="18"/>
          <w:szCs w:val="18"/>
        </w:rPr>
        <w:t>5</w:t>
      </w:r>
      <w:r w:rsidRPr="000F2F43">
        <w:rPr>
          <w:sz w:val="18"/>
          <w:szCs w:val="18"/>
        </w:rPr>
        <w:t>年度学校基本調査（確定値）の公表について」</w:t>
      </w:r>
      <w:r w:rsidRPr="000F2F43">
        <w:rPr>
          <w:sz w:val="18"/>
          <w:szCs w:val="18"/>
        </w:rPr>
        <w:t xml:space="preserve">, </w:t>
      </w:r>
      <w:r w:rsidRPr="000F2F43">
        <w:rPr>
          <w:sz w:val="18"/>
          <w:szCs w:val="18"/>
        </w:rPr>
        <w:t>文部科学省ホームページ</w:t>
      </w:r>
      <w:r w:rsidRPr="000F2F43">
        <w:rPr>
          <w:sz w:val="18"/>
          <w:szCs w:val="18"/>
        </w:rPr>
        <w:t>, [</w:t>
      </w:r>
      <w:r w:rsidRPr="000F2F43">
        <w:rPr>
          <w:sz w:val="18"/>
          <w:szCs w:val="18"/>
        </w:rPr>
        <w:t>オンライン</w:t>
      </w:r>
      <w:r w:rsidRPr="000F2F43">
        <w:rPr>
          <w:sz w:val="18"/>
          <w:szCs w:val="18"/>
        </w:rPr>
        <w:t xml:space="preserve">], </w:t>
      </w:r>
      <w:r w:rsidRPr="000F2F43">
        <w:rPr>
          <w:sz w:val="18"/>
          <w:szCs w:val="18"/>
        </w:rPr>
        <w:t>〈</w:t>
      </w:r>
      <w:r w:rsidRPr="000F2F43">
        <w:rPr>
          <w:sz w:val="18"/>
          <w:szCs w:val="18"/>
        </w:rPr>
        <w:t>https://www.mext.go.jp/b_menu/toukei/chousa01/kihon/kekka/k_detail/1425686.htm</w:t>
      </w:r>
      <w:r w:rsidRPr="000F2F43">
        <w:rPr>
          <w:sz w:val="18"/>
          <w:szCs w:val="18"/>
        </w:rPr>
        <w:t>〉</w:t>
      </w:r>
      <w:r w:rsidRPr="000F2F43">
        <w:rPr>
          <w:sz w:val="18"/>
          <w:szCs w:val="18"/>
        </w:rPr>
        <w:t xml:space="preserve">, </w:t>
      </w:r>
      <w:r w:rsidRPr="000F2F43">
        <w:rPr>
          <w:sz w:val="18"/>
          <w:szCs w:val="18"/>
        </w:rPr>
        <w:t>（参照日</w:t>
      </w:r>
      <w:r w:rsidRPr="000F2F43">
        <w:rPr>
          <w:sz w:val="18"/>
          <w:szCs w:val="18"/>
        </w:rPr>
        <w:t>: 2026-01-20</w:t>
      </w:r>
      <w:r w:rsidRPr="000F2F43">
        <w:rPr>
          <w:sz w:val="18"/>
          <w:szCs w:val="18"/>
        </w:rPr>
        <w:t>）</w:t>
      </w:r>
      <w:r w:rsidRPr="000F2F43">
        <w:rPr>
          <w:sz w:val="18"/>
          <w:szCs w:val="18"/>
        </w:rPr>
        <w:t>.</w:t>
      </w:r>
    </w:p>
    <w:p w14:paraId="5CB9F995" w14:textId="77777777" w:rsidR="000F2F43" w:rsidRDefault="000F2F43" w:rsidP="00A01CF8">
      <w:pPr>
        <w:jc w:val="left"/>
        <w:rPr>
          <w:b/>
          <w:bCs/>
          <w:sz w:val="20"/>
          <w:szCs w:val="20"/>
        </w:rPr>
      </w:pPr>
    </w:p>
    <w:p w14:paraId="24DF5C28" w14:textId="084671A2" w:rsidR="00A01CF8" w:rsidRPr="00E15F4F" w:rsidRDefault="00A01CF8" w:rsidP="00A01CF8">
      <w:pPr>
        <w:jc w:val="left"/>
        <w:rPr>
          <w:b/>
          <w:bCs/>
          <w:sz w:val="20"/>
          <w:szCs w:val="20"/>
          <w:lang w:eastAsia="zh-CN"/>
        </w:rPr>
      </w:pPr>
      <w:r w:rsidRPr="00E15F4F">
        <w:rPr>
          <w:rFonts w:hint="eastAsia"/>
          <w:b/>
          <w:bCs/>
          <w:sz w:val="20"/>
          <w:szCs w:val="20"/>
          <w:lang w:eastAsia="zh-CN"/>
        </w:rPr>
        <w:t>中国語例（</w:t>
      </w:r>
      <w:r w:rsidRPr="00E15F4F">
        <w:rPr>
          <w:rFonts w:hint="eastAsia"/>
          <w:b/>
          <w:bCs/>
          <w:sz w:val="20"/>
          <w:szCs w:val="20"/>
          <w:lang w:eastAsia="zh-CN"/>
        </w:rPr>
        <w:t>URL</w:t>
      </w:r>
      <w:r w:rsidRPr="00E15F4F">
        <w:rPr>
          <w:rFonts w:hint="eastAsia"/>
          <w:b/>
          <w:bCs/>
          <w:sz w:val="20"/>
          <w:szCs w:val="20"/>
          <w:lang w:eastAsia="zh-CN"/>
        </w:rPr>
        <w:t>）</w:t>
      </w:r>
    </w:p>
    <w:p w14:paraId="27DF3DB4" w14:textId="744BDDB8" w:rsidR="00A01CF8" w:rsidRPr="00A01CF8" w:rsidRDefault="00831134" w:rsidP="00A01CF8">
      <w:pPr>
        <w:jc w:val="left"/>
        <w:rPr>
          <w:sz w:val="18"/>
          <w:szCs w:val="18"/>
          <w:lang w:eastAsia="zh-CN"/>
        </w:rPr>
      </w:pPr>
      <w:r w:rsidRPr="00831134">
        <w:rPr>
          <w:sz w:val="18"/>
          <w:szCs w:val="18"/>
          <w:lang w:eastAsia="zh-CN"/>
        </w:rPr>
        <w:t>國家發展委員會</w:t>
      </w:r>
      <w:r w:rsidRPr="00831134">
        <w:rPr>
          <w:sz w:val="18"/>
          <w:szCs w:val="18"/>
          <w:lang w:eastAsia="zh-CN"/>
        </w:rPr>
        <w:t xml:space="preserve">, 2023, </w:t>
      </w:r>
      <w:r w:rsidRPr="00831134">
        <w:rPr>
          <w:sz w:val="18"/>
          <w:szCs w:val="18"/>
          <w:lang w:eastAsia="zh-CN"/>
        </w:rPr>
        <w:t>〈</w:t>
      </w:r>
      <w:r w:rsidRPr="00831134">
        <w:rPr>
          <w:sz w:val="18"/>
          <w:szCs w:val="18"/>
          <w:lang w:eastAsia="zh-CN"/>
        </w:rPr>
        <w:t>2023</w:t>
      </w:r>
      <w:r w:rsidRPr="00831134">
        <w:rPr>
          <w:sz w:val="18"/>
          <w:szCs w:val="18"/>
          <w:lang w:eastAsia="zh-CN"/>
        </w:rPr>
        <w:t>年國家教育政策白皮書〉</w:t>
      </w:r>
      <w:r w:rsidRPr="00831134">
        <w:rPr>
          <w:sz w:val="18"/>
          <w:szCs w:val="18"/>
          <w:lang w:eastAsia="zh-CN"/>
        </w:rPr>
        <w:t xml:space="preserve">, </w:t>
      </w:r>
      <w:r w:rsidRPr="00831134">
        <w:rPr>
          <w:sz w:val="18"/>
          <w:szCs w:val="18"/>
          <w:lang w:eastAsia="zh-CN"/>
        </w:rPr>
        <w:t>國家發展委員會全球資訊網</w:t>
      </w:r>
      <w:r w:rsidRPr="00831134">
        <w:rPr>
          <w:sz w:val="18"/>
          <w:szCs w:val="18"/>
          <w:lang w:eastAsia="zh-CN"/>
        </w:rPr>
        <w:t>, [</w:t>
      </w:r>
      <w:r w:rsidRPr="00831134">
        <w:rPr>
          <w:sz w:val="18"/>
          <w:szCs w:val="18"/>
          <w:lang w:eastAsia="zh-CN"/>
        </w:rPr>
        <w:t>線上</w:t>
      </w:r>
      <w:r w:rsidRPr="00831134">
        <w:rPr>
          <w:sz w:val="18"/>
          <w:szCs w:val="18"/>
          <w:lang w:eastAsia="zh-CN"/>
        </w:rPr>
        <w:t xml:space="preserve">], </w:t>
      </w:r>
      <w:r w:rsidRPr="00831134">
        <w:rPr>
          <w:sz w:val="18"/>
          <w:szCs w:val="18"/>
          <w:lang w:eastAsia="zh-CN"/>
        </w:rPr>
        <w:t>〈</w:t>
      </w:r>
      <w:r w:rsidRPr="00831134">
        <w:rPr>
          <w:sz w:val="18"/>
          <w:szCs w:val="18"/>
          <w:lang w:eastAsia="zh-CN"/>
        </w:rPr>
        <w:t>https://www.ndc.gov.tw/Content_List.aspx?n=6A28B5C5F5F6A7A3</w:t>
      </w:r>
      <w:r w:rsidRPr="00831134">
        <w:rPr>
          <w:sz w:val="18"/>
          <w:szCs w:val="18"/>
          <w:lang w:eastAsia="zh-CN"/>
        </w:rPr>
        <w:t>〉</w:t>
      </w:r>
      <w:r w:rsidRPr="00831134">
        <w:rPr>
          <w:sz w:val="18"/>
          <w:szCs w:val="18"/>
          <w:lang w:eastAsia="zh-CN"/>
        </w:rPr>
        <w:t xml:space="preserve">, </w:t>
      </w:r>
      <w:r w:rsidRPr="00831134">
        <w:rPr>
          <w:sz w:val="18"/>
          <w:szCs w:val="18"/>
          <w:lang w:eastAsia="zh-CN"/>
        </w:rPr>
        <w:t>（檢索日期：</w:t>
      </w:r>
      <w:r w:rsidRPr="00831134">
        <w:rPr>
          <w:sz w:val="18"/>
          <w:szCs w:val="18"/>
          <w:lang w:eastAsia="zh-CN"/>
        </w:rPr>
        <w:t>2026-01-20</w:t>
      </w:r>
      <w:r w:rsidRPr="00831134">
        <w:rPr>
          <w:sz w:val="18"/>
          <w:szCs w:val="18"/>
          <w:lang w:eastAsia="zh-CN"/>
        </w:rPr>
        <w:t>）</w:t>
      </w:r>
      <w:r w:rsidRPr="00831134">
        <w:rPr>
          <w:sz w:val="18"/>
          <w:szCs w:val="18"/>
          <w:lang w:eastAsia="zh-CN"/>
        </w:rPr>
        <w:t>.</w:t>
      </w:r>
    </w:p>
    <w:p w14:paraId="3A4EEDB2" w14:textId="77777777" w:rsidR="00A01CF8" w:rsidRPr="00A01CF8" w:rsidRDefault="00A01CF8" w:rsidP="00A01CF8">
      <w:pPr>
        <w:jc w:val="left"/>
        <w:rPr>
          <w:sz w:val="18"/>
          <w:szCs w:val="18"/>
          <w:lang w:eastAsia="zh-CN"/>
        </w:rPr>
      </w:pPr>
    </w:p>
    <w:p w14:paraId="01018E33" w14:textId="77777777" w:rsidR="00A01CF8" w:rsidRPr="00E15F4F" w:rsidRDefault="00A01CF8" w:rsidP="00A01CF8">
      <w:pPr>
        <w:jc w:val="left"/>
        <w:rPr>
          <w:b/>
          <w:bCs/>
          <w:sz w:val="20"/>
          <w:szCs w:val="20"/>
          <w:lang w:eastAsia="ko-KR"/>
        </w:rPr>
      </w:pPr>
      <w:r w:rsidRPr="00E15F4F">
        <w:rPr>
          <w:rFonts w:hint="eastAsia"/>
          <w:b/>
          <w:bCs/>
          <w:sz w:val="20"/>
          <w:szCs w:val="20"/>
          <w:lang w:eastAsia="ko-KR"/>
        </w:rPr>
        <w:t>韓国語例（</w:t>
      </w:r>
      <w:r w:rsidRPr="00E15F4F">
        <w:rPr>
          <w:rFonts w:hint="eastAsia"/>
          <w:b/>
          <w:bCs/>
          <w:sz w:val="20"/>
          <w:szCs w:val="20"/>
          <w:lang w:eastAsia="ko-KR"/>
        </w:rPr>
        <w:t>URL</w:t>
      </w:r>
      <w:r w:rsidRPr="00E15F4F">
        <w:rPr>
          <w:rFonts w:hint="eastAsia"/>
          <w:b/>
          <w:bCs/>
          <w:sz w:val="20"/>
          <w:szCs w:val="20"/>
          <w:lang w:eastAsia="ko-KR"/>
        </w:rPr>
        <w:t>）</w:t>
      </w:r>
    </w:p>
    <w:p w14:paraId="5792796A" w14:textId="080FA5B3" w:rsidR="00A01CF8" w:rsidRDefault="00535005" w:rsidP="00A01CF8">
      <w:pPr>
        <w:jc w:val="left"/>
        <w:rPr>
          <w:rFonts w:ascii="Batang" w:hAnsi="Batang" w:cs="Batang"/>
          <w:sz w:val="18"/>
          <w:szCs w:val="18"/>
          <w:lang w:eastAsia="ko-KR"/>
        </w:rPr>
      </w:pPr>
      <w:r w:rsidRPr="00535005">
        <w:rPr>
          <w:rFonts w:ascii="Batang" w:eastAsia="Batang" w:hAnsi="Batang" w:cs="Batang"/>
          <w:sz w:val="18"/>
          <w:szCs w:val="18"/>
          <w:lang w:eastAsia="ko-KR"/>
        </w:rPr>
        <w:t>교육부, 2025, 「2024 교육기본통계」, 교육부 누리집, [온라인], 〈https://www.moe.go.kr/boardCnts/viewRenew.do?boardID=316&amp;boardSeq=98765&amp;lev=0&amp;m=040401〉, (열람일: 2026-01-20).</w:t>
      </w:r>
    </w:p>
    <w:p w14:paraId="50CFF4AD" w14:textId="77777777" w:rsidR="00535005" w:rsidRPr="00535005" w:rsidRDefault="00535005" w:rsidP="00A01CF8">
      <w:pPr>
        <w:jc w:val="left"/>
        <w:rPr>
          <w:sz w:val="18"/>
          <w:szCs w:val="18"/>
          <w:lang w:eastAsia="ko-KR"/>
        </w:rPr>
      </w:pPr>
    </w:p>
    <w:p w14:paraId="2948CDC9" w14:textId="77777777" w:rsidR="00A01CF8" w:rsidRPr="00E15F4F" w:rsidRDefault="00A01CF8" w:rsidP="00A01CF8">
      <w:pPr>
        <w:jc w:val="left"/>
        <w:rPr>
          <w:b/>
          <w:bCs/>
          <w:sz w:val="20"/>
          <w:szCs w:val="20"/>
        </w:rPr>
      </w:pPr>
      <w:r w:rsidRPr="00E15F4F">
        <w:rPr>
          <w:rFonts w:hint="eastAsia"/>
          <w:b/>
          <w:bCs/>
          <w:sz w:val="20"/>
          <w:szCs w:val="20"/>
        </w:rPr>
        <w:t>英語例（</w:t>
      </w:r>
      <w:r w:rsidRPr="00E15F4F">
        <w:rPr>
          <w:rFonts w:hint="eastAsia"/>
          <w:b/>
          <w:bCs/>
          <w:sz w:val="20"/>
          <w:szCs w:val="20"/>
        </w:rPr>
        <w:t>URL</w:t>
      </w:r>
      <w:r w:rsidRPr="00E15F4F">
        <w:rPr>
          <w:rFonts w:hint="eastAsia"/>
          <w:b/>
          <w:bCs/>
          <w:sz w:val="20"/>
          <w:szCs w:val="20"/>
        </w:rPr>
        <w:t>）</w:t>
      </w:r>
    </w:p>
    <w:p w14:paraId="2245543C" w14:textId="1F0484A1" w:rsidR="00A01CF8" w:rsidRDefault="00A35037" w:rsidP="00A01CF8">
      <w:pPr>
        <w:jc w:val="left"/>
        <w:rPr>
          <w:sz w:val="18"/>
          <w:szCs w:val="18"/>
        </w:rPr>
      </w:pPr>
      <w:r w:rsidRPr="00A35037">
        <w:rPr>
          <w:sz w:val="18"/>
          <w:szCs w:val="18"/>
        </w:rPr>
        <w:t xml:space="preserve">UNESCO, 2023, "Global Education Monitoring Report 2023: Technology in Education", UNESCO Digital Library, [Online], </w:t>
      </w:r>
      <w:r w:rsidRPr="00A35037">
        <w:rPr>
          <w:sz w:val="18"/>
          <w:szCs w:val="18"/>
        </w:rPr>
        <w:t>〈</w:t>
      </w:r>
      <w:r w:rsidRPr="00A35037">
        <w:rPr>
          <w:sz w:val="18"/>
          <w:szCs w:val="18"/>
        </w:rPr>
        <w:t>https://unesdoc.unesco.org/ark:/48223/pf0000385723</w:t>
      </w:r>
      <w:r w:rsidRPr="00A35037">
        <w:rPr>
          <w:sz w:val="18"/>
          <w:szCs w:val="18"/>
        </w:rPr>
        <w:t>〉</w:t>
      </w:r>
      <w:r w:rsidRPr="00A35037">
        <w:rPr>
          <w:sz w:val="18"/>
          <w:szCs w:val="18"/>
        </w:rPr>
        <w:t>, (Retrieved: 2026-01-20).</w:t>
      </w:r>
    </w:p>
    <w:p w14:paraId="1E25BAE6" w14:textId="77777777" w:rsidR="00A35037" w:rsidRPr="00C72781" w:rsidRDefault="00A35037" w:rsidP="00A01CF8">
      <w:pPr>
        <w:jc w:val="left"/>
        <w:rPr>
          <w:rFonts w:ascii="Times New Roman" w:hAnsi="Times New Roman" w:cs="Times New Roman"/>
          <w:bCs/>
          <w:color w:val="000000" w:themeColor="text1"/>
          <w:sz w:val="20"/>
          <w:szCs w:val="20"/>
        </w:rPr>
      </w:pPr>
    </w:p>
    <w:p w14:paraId="7F713007" w14:textId="3922EC05" w:rsidR="00A83D54" w:rsidRPr="00A83D54" w:rsidRDefault="004D7681" w:rsidP="003B664B">
      <w:pPr>
        <w:tabs>
          <w:tab w:val="left" w:pos="142"/>
          <w:tab w:val="left" w:pos="284"/>
        </w:tabs>
        <w:spacing w:line="280" w:lineRule="exact"/>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2</w:t>
      </w:r>
      <w:r w:rsidR="00A83D54" w:rsidRPr="00A83D54">
        <w:rPr>
          <w:rFonts w:ascii="Times New Roman" w:hAnsi="Times New Roman" w:cs="Times New Roman" w:hint="eastAsia"/>
          <w:b/>
          <w:color w:val="000000" w:themeColor="text1"/>
          <w:sz w:val="20"/>
          <w:szCs w:val="20"/>
        </w:rPr>
        <w:t xml:space="preserve">.2 </w:t>
      </w:r>
      <w:r w:rsidR="00A83D54" w:rsidRPr="00A83D54">
        <w:rPr>
          <w:rFonts w:ascii="Times New Roman" w:hAnsi="Times New Roman" w:cs="Times New Roman" w:hint="eastAsia"/>
          <w:b/>
          <w:color w:val="000000" w:themeColor="text1"/>
          <w:sz w:val="20"/>
          <w:szCs w:val="20"/>
        </w:rPr>
        <w:t>引用・参考文献リストの並び順</w:t>
      </w:r>
    </w:p>
    <w:p w14:paraId="75D337B3" w14:textId="13018051" w:rsidR="00A83D54" w:rsidRPr="00CC7A19" w:rsidRDefault="0052058B" w:rsidP="00AF3139">
      <w:pPr>
        <w:tabs>
          <w:tab w:val="left" w:pos="142"/>
          <w:tab w:val="left" w:pos="284"/>
        </w:tabs>
        <w:spacing w:line="280" w:lineRule="exact"/>
        <w:rPr>
          <w:rFonts w:ascii="Times New Roman" w:hAnsi="Times New Roman" w:cs="Times New Roman"/>
          <w:bCs/>
          <w:color w:val="000000" w:themeColor="text1"/>
          <w:sz w:val="20"/>
          <w:szCs w:val="20"/>
        </w:rPr>
      </w:pPr>
      <w:r w:rsidRPr="00CC7A19">
        <w:rPr>
          <w:rFonts w:ascii="Times New Roman" w:hAnsi="Times New Roman" w:cs="Times New Roman" w:hint="eastAsia"/>
          <w:bCs/>
          <w:color w:val="000000" w:themeColor="text1"/>
          <w:sz w:val="20"/>
          <w:szCs w:val="20"/>
        </w:rPr>
        <w:t>引用・参考文献リストは、言語別に区切らず、一つの連続したリストとして作成する。配列は時系列順ではなく、著者名の表記言語に基づき、日本語文献、中国語文献、韓国語文献、英語文献の順に配列する。各言語内では、英語文献はアルファベット順（</w:t>
      </w:r>
      <w:r w:rsidRPr="00CC7A19">
        <w:rPr>
          <w:rFonts w:ascii="Times New Roman" w:hAnsi="Times New Roman" w:cs="Times New Roman"/>
          <w:bCs/>
          <w:color w:val="000000" w:themeColor="text1"/>
          <w:sz w:val="20"/>
          <w:szCs w:val="20"/>
        </w:rPr>
        <w:t>A–Z</w:t>
      </w:r>
      <w:r w:rsidRPr="00CC7A19">
        <w:rPr>
          <w:rFonts w:ascii="Times New Roman" w:hAnsi="Times New Roman" w:cs="Times New Roman" w:hint="eastAsia"/>
          <w:bCs/>
          <w:color w:val="000000" w:themeColor="text1"/>
          <w:sz w:val="20"/>
          <w:szCs w:val="20"/>
        </w:rPr>
        <w:t>）、日本語文献は五十音順、中国語文献は拼音順、韓国語文献はハングル字母順により整理する。同一著者の文献は</w:t>
      </w:r>
      <w:r w:rsidR="00D66DC4">
        <w:rPr>
          <w:rFonts w:ascii="Times New Roman" w:hAnsi="Times New Roman" w:cs="Times New Roman" w:hint="eastAsia"/>
          <w:bCs/>
          <w:color w:val="000000" w:themeColor="text1"/>
          <w:sz w:val="20"/>
          <w:szCs w:val="20"/>
        </w:rPr>
        <w:t>出版</w:t>
      </w:r>
      <w:r w:rsidRPr="00CC7A19">
        <w:rPr>
          <w:rFonts w:ascii="Times New Roman" w:hAnsi="Times New Roman" w:cs="Times New Roman" w:hint="eastAsia"/>
          <w:bCs/>
          <w:color w:val="000000" w:themeColor="text1"/>
          <w:sz w:val="20"/>
          <w:szCs w:val="20"/>
        </w:rPr>
        <w:t>年順とし、同一年の場合は</w:t>
      </w:r>
      <w:r w:rsidRPr="00CC7A19">
        <w:rPr>
          <w:rFonts w:ascii="Times New Roman" w:hAnsi="Times New Roman" w:cs="Times New Roman"/>
          <w:bCs/>
          <w:color w:val="000000" w:themeColor="text1"/>
          <w:sz w:val="20"/>
          <w:szCs w:val="20"/>
        </w:rPr>
        <w:t xml:space="preserve"> a, b, c </w:t>
      </w:r>
      <w:r w:rsidRPr="00CC7A19">
        <w:rPr>
          <w:rFonts w:ascii="Times New Roman" w:hAnsi="Times New Roman" w:cs="Times New Roman" w:hint="eastAsia"/>
          <w:bCs/>
          <w:color w:val="000000" w:themeColor="text1"/>
          <w:sz w:val="20"/>
          <w:szCs w:val="20"/>
        </w:rPr>
        <w:t>を付して区別する。引用・参考文献リストのフォントサイズは、本文より</w:t>
      </w:r>
      <w:r w:rsidRPr="00CC7A19">
        <w:rPr>
          <w:rFonts w:ascii="Times New Roman" w:hAnsi="Times New Roman" w:cs="Times New Roman"/>
          <w:bCs/>
          <w:color w:val="000000" w:themeColor="text1"/>
          <w:sz w:val="20"/>
          <w:szCs w:val="20"/>
        </w:rPr>
        <w:t>1</w:t>
      </w:r>
      <w:r w:rsidRPr="00CC7A19">
        <w:rPr>
          <w:rFonts w:ascii="Times New Roman" w:hAnsi="Times New Roman" w:cs="Times New Roman" w:hint="eastAsia"/>
          <w:bCs/>
          <w:color w:val="000000" w:themeColor="text1"/>
          <w:sz w:val="20"/>
          <w:szCs w:val="20"/>
        </w:rPr>
        <w:t>ポイント小さい</w:t>
      </w:r>
      <w:r w:rsidRPr="00CC7A19">
        <w:rPr>
          <w:rFonts w:ascii="Times New Roman" w:hAnsi="Times New Roman" w:cs="Times New Roman"/>
          <w:bCs/>
          <w:color w:val="000000" w:themeColor="text1"/>
          <w:sz w:val="20"/>
          <w:szCs w:val="20"/>
        </w:rPr>
        <w:t>9</w:t>
      </w:r>
      <w:r w:rsidRPr="00CC7A19">
        <w:rPr>
          <w:rFonts w:ascii="Times New Roman" w:hAnsi="Times New Roman" w:cs="Times New Roman" w:hint="eastAsia"/>
          <w:bCs/>
          <w:color w:val="000000" w:themeColor="text1"/>
          <w:sz w:val="20"/>
          <w:szCs w:val="20"/>
        </w:rPr>
        <w:t>ポイントとする。</w:t>
      </w:r>
    </w:p>
    <w:p w14:paraId="42FC70D1" w14:textId="77777777" w:rsidR="0052058B" w:rsidRPr="00AC4F44" w:rsidRDefault="0052058B" w:rsidP="003B664B">
      <w:pPr>
        <w:tabs>
          <w:tab w:val="left" w:pos="142"/>
          <w:tab w:val="left" w:pos="284"/>
        </w:tabs>
        <w:spacing w:line="280" w:lineRule="exact"/>
        <w:rPr>
          <w:rFonts w:ascii="Times New Roman" w:hAnsi="Times New Roman" w:cs="Times New Roman"/>
          <w:bCs/>
          <w:color w:val="000000" w:themeColor="text1"/>
          <w:sz w:val="20"/>
          <w:szCs w:val="20"/>
        </w:rPr>
      </w:pPr>
    </w:p>
    <w:p w14:paraId="430CC11E" w14:textId="7CFE4DD2" w:rsidR="00A83D54" w:rsidRPr="003F3686" w:rsidRDefault="00A83D54" w:rsidP="003B664B">
      <w:pPr>
        <w:tabs>
          <w:tab w:val="left" w:pos="142"/>
          <w:tab w:val="left" w:pos="284"/>
        </w:tabs>
        <w:spacing w:line="280" w:lineRule="exact"/>
        <w:rPr>
          <w:rFonts w:ascii="Times New Roman" w:hAnsi="Times New Roman" w:cs="Times New Roman"/>
          <w:b/>
          <w:color w:val="000000" w:themeColor="text1"/>
          <w:sz w:val="18"/>
          <w:szCs w:val="18"/>
        </w:rPr>
      </w:pPr>
      <w:bookmarkStart w:id="23" w:name="OLE_LINK32"/>
      <w:r w:rsidRPr="003F3686">
        <w:rPr>
          <w:rFonts w:ascii="Times New Roman" w:hAnsi="Times New Roman" w:cs="Times New Roman" w:hint="eastAsia"/>
          <w:b/>
          <w:color w:val="000000" w:themeColor="text1"/>
          <w:sz w:val="18"/>
          <w:szCs w:val="18"/>
        </w:rPr>
        <w:lastRenderedPageBreak/>
        <w:t>引用・参考文献（例）</w:t>
      </w:r>
    </w:p>
    <w:p w14:paraId="7FDA8AC0"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佐藤花子</w:t>
      </w:r>
      <w:r w:rsidRPr="007B24A5">
        <w:rPr>
          <w:rFonts w:ascii="Times New Roman" w:hAnsi="Times New Roman" w:cs="Times New Roman" w:hint="eastAsia"/>
          <w:bCs/>
          <w:color w:val="000000" w:themeColor="text1"/>
          <w:sz w:val="18"/>
          <w:szCs w:val="18"/>
        </w:rPr>
        <w:t xml:space="preserve">, 2022, </w:t>
      </w:r>
      <w:r w:rsidRPr="007B24A5">
        <w:rPr>
          <w:rFonts w:ascii="Times New Roman" w:hAnsi="Times New Roman" w:cs="Times New Roman" w:hint="eastAsia"/>
          <w:bCs/>
          <w:color w:val="000000" w:themeColor="text1"/>
          <w:sz w:val="18"/>
          <w:szCs w:val="18"/>
        </w:rPr>
        <w:t>「学校文化と地域社会」</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高橋一郎編</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『東アジアの教育社会学』</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東亜社</w:t>
      </w:r>
      <w:r w:rsidRPr="007B24A5">
        <w:rPr>
          <w:rFonts w:ascii="Times New Roman" w:hAnsi="Times New Roman" w:cs="Times New Roman" w:hint="eastAsia"/>
          <w:bCs/>
          <w:color w:val="000000" w:themeColor="text1"/>
          <w:sz w:val="18"/>
          <w:szCs w:val="18"/>
        </w:rPr>
        <w:t>, pp.45</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62.</w:t>
      </w:r>
    </w:p>
    <w:p w14:paraId="09F73C82" w14:textId="77777777" w:rsidR="00B96CA0" w:rsidRDefault="00B96CA0" w:rsidP="007B24A5">
      <w:pPr>
        <w:tabs>
          <w:tab w:val="left" w:pos="142"/>
          <w:tab w:val="left" w:pos="284"/>
        </w:tabs>
        <w:spacing w:line="280" w:lineRule="exact"/>
        <w:rPr>
          <w:rFonts w:ascii="Times New Roman" w:hAnsi="Times New Roman" w:cs="Times New Roman"/>
          <w:bCs/>
          <w:color w:val="000000" w:themeColor="text1"/>
          <w:sz w:val="18"/>
          <w:szCs w:val="18"/>
        </w:rPr>
      </w:pPr>
      <w:r w:rsidRPr="00B96CA0">
        <w:rPr>
          <w:rFonts w:ascii="Times New Roman" w:hAnsi="Times New Roman" w:cs="Times New Roman"/>
          <w:bCs/>
          <w:color w:val="000000" w:themeColor="text1"/>
          <w:sz w:val="18"/>
          <w:szCs w:val="18"/>
        </w:rPr>
        <w:t>文部科学省</w:t>
      </w:r>
      <w:r w:rsidRPr="00B96CA0">
        <w:rPr>
          <w:rFonts w:ascii="Times New Roman" w:hAnsi="Times New Roman" w:cs="Times New Roman"/>
          <w:bCs/>
          <w:color w:val="000000" w:themeColor="text1"/>
          <w:sz w:val="18"/>
          <w:szCs w:val="18"/>
        </w:rPr>
        <w:t xml:space="preserve">, 2024, </w:t>
      </w:r>
      <w:r w:rsidRPr="00B96CA0">
        <w:rPr>
          <w:rFonts w:ascii="Times New Roman" w:hAnsi="Times New Roman" w:cs="Times New Roman"/>
          <w:bCs/>
          <w:color w:val="000000" w:themeColor="text1"/>
          <w:sz w:val="18"/>
          <w:szCs w:val="18"/>
        </w:rPr>
        <w:t>「令和</w:t>
      </w:r>
      <w:r w:rsidRPr="00B96CA0">
        <w:rPr>
          <w:rFonts w:ascii="Times New Roman" w:hAnsi="Times New Roman" w:cs="Times New Roman"/>
          <w:bCs/>
          <w:color w:val="000000" w:themeColor="text1"/>
          <w:sz w:val="18"/>
          <w:szCs w:val="18"/>
        </w:rPr>
        <w:t>5</w:t>
      </w:r>
      <w:r w:rsidRPr="00B96CA0">
        <w:rPr>
          <w:rFonts w:ascii="Times New Roman" w:hAnsi="Times New Roman" w:cs="Times New Roman"/>
          <w:bCs/>
          <w:color w:val="000000" w:themeColor="text1"/>
          <w:sz w:val="18"/>
          <w:szCs w:val="18"/>
        </w:rPr>
        <w:t>年度学校基本調査（確定値）の公表について」</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文部科学省ホームページ</w:t>
      </w:r>
      <w:r w:rsidRPr="00B96CA0">
        <w:rPr>
          <w:rFonts w:ascii="Times New Roman" w:hAnsi="Times New Roman" w:cs="Times New Roman"/>
          <w:bCs/>
          <w:color w:val="000000" w:themeColor="text1"/>
          <w:sz w:val="18"/>
          <w:szCs w:val="18"/>
        </w:rPr>
        <w:t>, [</w:t>
      </w:r>
      <w:r w:rsidRPr="00B96CA0">
        <w:rPr>
          <w:rFonts w:ascii="Times New Roman" w:hAnsi="Times New Roman" w:cs="Times New Roman"/>
          <w:bCs/>
          <w:color w:val="000000" w:themeColor="text1"/>
          <w:sz w:val="18"/>
          <w:szCs w:val="18"/>
        </w:rPr>
        <w:t>オンライン</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https://www.mext.go.jp/b_menu/toukei/chousa01/kihon/kekka/k_detail/1425686.htm</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（参照日</w:t>
      </w:r>
      <w:r w:rsidRPr="00B96CA0">
        <w:rPr>
          <w:rFonts w:ascii="Times New Roman" w:hAnsi="Times New Roman" w:cs="Times New Roman"/>
          <w:bCs/>
          <w:color w:val="000000" w:themeColor="text1"/>
          <w:sz w:val="18"/>
          <w:szCs w:val="18"/>
        </w:rPr>
        <w:t>: 2026-01-20</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w:t>
      </w:r>
    </w:p>
    <w:p w14:paraId="5DB26659" w14:textId="1A7EB520"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鈴木一郎</w:t>
      </w:r>
      <w:r w:rsidRPr="007B24A5">
        <w:rPr>
          <w:rFonts w:ascii="Times New Roman" w:hAnsi="Times New Roman" w:cs="Times New Roman" w:hint="eastAsia"/>
          <w:bCs/>
          <w:color w:val="000000" w:themeColor="text1"/>
          <w:sz w:val="18"/>
          <w:szCs w:val="18"/>
        </w:rPr>
        <w:t xml:space="preserve">, 2021, </w:t>
      </w:r>
      <w:r w:rsidRPr="007B24A5">
        <w:rPr>
          <w:rFonts w:ascii="Times New Roman" w:hAnsi="Times New Roman" w:cs="Times New Roman" w:hint="eastAsia"/>
          <w:bCs/>
          <w:color w:val="000000" w:themeColor="text1"/>
          <w:sz w:val="18"/>
          <w:szCs w:val="18"/>
        </w:rPr>
        <w:t>「多文化教育の現状と課題」</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『教育研究』</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第</w:t>
      </w:r>
      <w:r w:rsidRPr="007B24A5">
        <w:rPr>
          <w:rFonts w:ascii="Times New Roman" w:hAnsi="Times New Roman" w:cs="Times New Roman" w:hint="eastAsia"/>
          <w:bCs/>
          <w:color w:val="000000" w:themeColor="text1"/>
          <w:sz w:val="18"/>
          <w:szCs w:val="18"/>
        </w:rPr>
        <w:t>78</w:t>
      </w:r>
      <w:r w:rsidRPr="007B24A5">
        <w:rPr>
          <w:rFonts w:ascii="Times New Roman" w:hAnsi="Times New Roman" w:cs="Times New Roman" w:hint="eastAsia"/>
          <w:bCs/>
          <w:color w:val="000000" w:themeColor="text1"/>
          <w:sz w:val="18"/>
          <w:szCs w:val="18"/>
        </w:rPr>
        <w:t>巻第</w:t>
      </w:r>
      <w:r w:rsidRPr="007B24A5">
        <w:rPr>
          <w:rFonts w:ascii="Times New Roman" w:hAnsi="Times New Roman" w:cs="Times New Roman" w:hint="eastAsia"/>
          <w:bCs/>
          <w:color w:val="000000" w:themeColor="text1"/>
          <w:sz w:val="18"/>
          <w:szCs w:val="18"/>
        </w:rPr>
        <w:t>4</w:t>
      </w:r>
      <w:r w:rsidRPr="007B24A5">
        <w:rPr>
          <w:rFonts w:ascii="Times New Roman" w:hAnsi="Times New Roman" w:cs="Times New Roman" w:hint="eastAsia"/>
          <w:bCs/>
          <w:color w:val="000000" w:themeColor="text1"/>
          <w:sz w:val="18"/>
          <w:szCs w:val="18"/>
        </w:rPr>
        <w:t>号</w:t>
      </w:r>
      <w:r w:rsidRPr="007B24A5">
        <w:rPr>
          <w:rFonts w:ascii="Times New Roman" w:hAnsi="Times New Roman" w:cs="Times New Roman" w:hint="eastAsia"/>
          <w:bCs/>
          <w:color w:val="000000" w:themeColor="text1"/>
          <w:sz w:val="18"/>
          <w:szCs w:val="18"/>
        </w:rPr>
        <w:t>, pp.215</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233.</w:t>
      </w:r>
    </w:p>
    <w:p w14:paraId="200D4F42"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山田太郎</w:t>
      </w:r>
      <w:r w:rsidRPr="007B24A5">
        <w:rPr>
          <w:rFonts w:ascii="Times New Roman" w:hAnsi="Times New Roman" w:cs="Times New Roman" w:hint="eastAsia"/>
          <w:bCs/>
          <w:color w:val="000000" w:themeColor="text1"/>
          <w:sz w:val="18"/>
          <w:szCs w:val="18"/>
        </w:rPr>
        <w:t xml:space="preserve">, 2023a, </w:t>
      </w:r>
      <w:r w:rsidRPr="007B24A5">
        <w:rPr>
          <w:rFonts w:ascii="Times New Roman" w:hAnsi="Times New Roman" w:cs="Times New Roman" w:hint="eastAsia"/>
          <w:bCs/>
          <w:color w:val="000000" w:themeColor="text1"/>
          <w:sz w:val="18"/>
          <w:szCs w:val="18"/>
        </w:rPr>
        <w:t>『教育と社会の転換』</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東京出版</w:t>
      </w:r>
      <w:r w:rsidRPr="007B24A5">
        <w:rPr>
          <w:rFonts w:ascii="Times New Roman" w:hAnsi="Times New Roman" w:cs="Times New Roman" w:hint="eastAsia"/>
          <w:bCs/>
          <w:color w:val="000000" w:themeColor="text1"/>
          <w:sz w:val="18"/>
          <w:szCs w:val="18"/>
        </w:rPr>
        <w:t>.</w:t>
      </w:r>
    </w:p>
    <w:p w14:paraId="39A6522C"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山田太郎</w:t>
      </w:r>
      <w:r w:rsidRPr="007B24A5">
        <w:rPr>
          <w:rFonts w:ascii="Times New Roman" w:hAnsi="Times New Roman" w:cs="Times New Roman" w:hint="eastAsia"/>
          <w:bCs/>
          <w:color w:val="000000" w:themeColor="text1"/>
          <w:sz w:val="18"/>
          <w:szCs w:val="18"/>
        </w:rPr>
        <w:t xml:space="preserve">, 2023b, </w:t>
      </w:r>
      <w:r w:rsidRPr="007B24A5">
        <w:rPr>
          <w:rFonts w:ascii="Times New Roman" w:hAnsi="Times New Roman" w:cs="Times New Roman" w:hint="eastAsia"/>
          <w:bCs/>
          <w:color w:val="000000" w:themeColor="text1"/>
          <w:sz w:val="18"/>
          <w:szCs w:val="18"/>
        </w:rPr>
        <w:t>「教育改革と地域格差」</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『教育政策研究』</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第</w:t>
      </w:r>
      <w:r w:rsidRPr="007B24A5">
        <w:rPr>
          <w:rFonts w:ascii="Times New Roman" w:hAnsi="Times New Roman" w:cs="Times New Roman" w:hint="eastAsia"/>
          <w:bCs/>
          <w:color w:val="000000" w:themeColor="text1"/>
          <w:sz w:val="18"/>
          <w:szCs w:val="18"/>
        </w:rPr>
        <w:t>15</w:t>
      </w:r>
      <w:r w:rsidRPr="007B24A5">
        <w:rPr>
          <w:rFonts w:ascii="Times New Roman" w:hAnsi="Times New Roman" w:cs="Times New Roman" w:hint="eastAsia"/>
          <w:bCs/>
          <w:color w:val="000000" w:themeColor="text1"/>
          <w:sz w:val="18"/>
          <w:szCs w:val="18"/>
        </w:rPr>
        <w:t>巻第</w:t>
      </w:r>
      <w:r w:rsidRPr="007B24A5">
        <w:rPr>
          <w:rFonts w:ascii="Times New Roman" w:hAnsi="Times New Roman" w:cs="Times New Roman" w:hint="eastAsia"/>
          <w:bCs/>
          <w:color w:val="000000" w:themeColor="text1"/>
          <w:sz w:val="18"/>
          <w:szCs w:val="18"/>
        </w:rPr>
        <w:t>1</w:t>
      </w:r>
      <w:r w:rsidRPr="007B24A5">
        <w:rPr>
          <w:rFonts w:ascii="Times New Roman" w:hAnsi="Times New Roman" w:cs="Times New Roman" w:hint="eastAsia"/>
          <w:bCs/>
          <w:color w:val="000000" w:themeColor="text1"/>
          <w:sz w:val="18"/>
          <w:szCs w:val="18"/>
        </w:rPr>
        <w:t>号</w:t>
      </w:r>
      <w:r w:rsidRPr="007B24A5">
        <w:rPr>
          <w:rFonts w:ascii="Times New Roman" w:hAnsi="Times New Roman" w:cs="Times New Roman" w:hint="eastAsia"/>
          <w:bCs/>
          <w:color w:val="000000" w:themeColor="text1"/>
          <w:sz w:val="18"/>
          <w:szCs w:val="18"/>
        </w:rPr>
        <w:t>, pp.1</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18.</w:t>
      </w:r>
    </w:p>
    <w:p w14:paraId="5E8B0D20" w14:textId="77777777" w:rsidR="0085368B" w:rsidRDefault="007B24A5" w:rsidP="007B24A5">
      <w:pPr>
        <w:tabs>
          <w:tab w:val="left" w:pos="142"/>
          <w:tab w:val="left" w:pos="284"/>
        </w:tabs>
        <w:spacing w:line="280" w:lineRule="exact"/>
        <w:rPr>
          <w:rFonts w:ascii="Times New Roman" w:hAnsi="Times New Roman" w:cs="Times New Roman"/>
          <w:bCs/>
          <w:color w:val="000000" w:themeColor="text1"/>
          <w:sz w:val="18"/>
          <w:szCs w:val="18"/>
          <w:lang w:eastAsia="zh-CN"/>
        </w:rPr>
      </w:pPr>
      <w:r w:rsidRPr="007B24A5">
        <w:rPr>
          <w:rFonts w:ascii="Times New Roman" w:hAnsi="Times New Roman" w:cs="Times New Roman" w:hint="eastAsia"/>
          <w:bCs/>
          <w:color w:val="000000" w:themeColor="text1"/>
          <w:sz w:val="18"/>
          <w:szCs w:val="18"/>
          <w:lang w:eastAsia="zh-CN"/>
        </w:rPr>
        <w:t>李</w:t>
      </w:r>
      <w:r w:rsidRPr="007B24A5">
        <w:rPr>
          <w:rFonts w:ascii="SimSun" w:eastAsia="SimSun" w:hAnsi="SimSun" w:cs="SimSun" w:hint="eastAsia"/>
          <w:bCs/>
          <w:color w:val="000000" w:themeColor="text1"/>
          <w:sz w:val="18"/>
          <w:szCs w:val="18"/>
          <w:lang w:eastAsia="zh-CN"/>
        </w:rPr>
        <w:t>华</w:t>
      </w:r>
      <w:r w:rsidRPr="007B24A5">
        <w:rPr>
          <w:rFonts w:ascii="Times New Roman" w:hAnsi="Times New Roman" w:cs="Times New Roman"/>
          <w:bCs/>
          <w:color w:val="000000" w:themeColor="text1"/>
          <w:sz w:val="18"/>
          <w:szCs w:val="18"/>
          <w:lang w:eastAsia="zh-CN"/>
        </w:rPr>
        <w:t xml:space="preserve">, 2017, </w:t>
      </w:r>
      <w:r w:rsidRPr="007B24A5">
        <w:rPr>
          <w:rFonts w:ascii="Times New Roman" w:hAnsi="Times New Roman" w:cs="Times New Roman" w:hint="eastAsia"/>
          <w:bCs/>
          <w:color w:val="000000" w:themeColor="text1"/>
          <w:sz w:val="18"/>
          <w:szCs w:val="18"/>
          <w:lang w:eastAsia="zh-CN"/>
        </w:rPr>
        <w:t>「教育不平等与社会流</w:t>
      </w:r>
      <w:r w:rsidRPr="007B24A5">
        <w:rPr>
          <w:rFonts w:ascii="SimSun" w:eastAsia="SimSun" w:hAnsi="SimSun" w:cs="SimSun" w:hint="eastAsia"/>
          <w:bCs/>
          <w:color w:val="000000" w:themeColor="text1"/>
          <w:sz w:val="18"/>
          <w:szCs w:val="18"/>
          <w:lang w:eastAsia="zh-CN"/>
        </w:rPr>
        <w:t>动</w:t>
      </w:r>
      <w:r w:rsidRPr="007B24A5">
        <w:rPr>
          <w:rFonts w:ascii="ＭＳ 明朝" w:eastAsia="ＭＳ 明朝" w:hAnsi="ＭＳ 明朝" w:cs="ＭＳ 明朝" w:hint="eastAsia"/>
          <w:bCs/>
          <w:color w:val="000000" w:themeColor="text1"/>
          <w:sz w:val="18"/>
          <w:szCs w:val="18"/>
          <w:lang w:eastAsia="zh-CN"/>
        </w:rPr>
        <w:t>」</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《教育学研究》</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第</w:t>
      </w:r>
      <w:r w:rsidRPr="007B24A5">
        <w:rPr>
          <w:rFonts w:ascii="Times New Roman" w:hAnsi="Times New Roman" w:cs="Times New Roman"/>
          <w:bCs/>
          <w:color w:val="000000" w:themeColor="text1"/>
          <w:sz w:val="18"/>
          <w:szCs w:val="18"/>
          <w:lang w:eastAsia="zh-CN"/>
        </w:rPr>
        <w:t>33</w:t>
      </w:r>
      <w:r w:rsidRPr="007B24A5">
        <w:rPr>
          <w:rFonts w:ascii="Times New Roman" w:hAnsi="Times New Roman" w:cs="Times New Roman" w:hint="eastAsia"/>
          <w:bCs/>
          <w:color w:val="000000" w:themeColor="text1"/>
          <w:sz w:val="18"/>
          <w:szCs w:val="18"/>
          <w:lang w:eastAsia="zh-CN"/>
        </w:rPr>
        <w:t>卷第</w:t>
      </w:r>
      <w:r w:rsidRPr="007B24A5">
        <w:rPr>
          <w:rFonts w:ascii="Times New Roman" w:hAnsi="Times New Roman" w:cs="Times New Roman"/>
          <w:bCs/>
          <w:color w:val="000000" w:themeColor="text1"/>
          <w:sz w:val="18"/>
          <w:szCs w:val="18"/>
          <w:lang w:eastAsia="zh-CN"/>
        </w:rPr>
        <w:t>2</w:t>
      </w:r>
      <w:r w:rsidRPr="007B24A5">
        <w:rPr>
          <w:rFonts w:ascii="Times New Roman" w:hAnsi="Times New Roman" w:cs="Times New Roman" w:hint="eastAsia"/>
          <w:bCs/>
          <w:color w:val="000000" w:themeColor="text1"/>
          <w:sz w:val="18"/>
          <w:szCs w:val="18"/>
          <w:lang w:eastAsia="zh-CN"/>
        </w:rPr>
        <w:t>期</w:t>
      </w:r>
      <w:r w:rsidRPr="007B24A5">
        <w:rPr>
          <w:rFonts w:ascii="Times New Roman" w:hAnsi="Times New Roman" w:cs="Times New Roman"/>
          <w:bCs/>
          <w:color w:val="000000" w:themeColor="text1"/>
          <w:sz w:val="18"/>
          <w:szCs w:val="18"/>
          <w:lang w:eastAsia="zh-CN"/>
        </w:rPr>
        <w:t>, pp.10–25.</w:t>
      </w:r>
    </w:p>
    <w:p w14:paraId="0D3D40B2" w14:textId="4ECE61CE"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lang w:eastAsia="zh-CN"/>
        </w:rPr>
      </w:pPr>
      <w:r w:rsidRPr="007B24A5">
        <w:rPr>
          <w:rFonts w:ascii="Times New Roman" w:hAnsi="Times New Roman" w:cs="Times New Roman" w:hint="eastAsia"/>
          <w:bCs/>
          <w:color w:val="000000" w:themeColor="text1"/>
          <w:sz w:val="18"/>
          <w:szCs w:val="18"/>
          <w:lang w:eastAsia="zh-CN"/>
        </w:rPr>
        <w:t>王明</w:t>
      </w:r>
      <w:r w:rsidRPr="007B24A5">
        <w:rPr>
          <w:rFonts w:ascii="Times New Roman" w:hAnsi="Times New Roman" w:cs="Times New Roman"/>
          <w:bCs/>
          <w:color w:val="000000" w:themeColor="text1"/>
          <w:sz w:val="18"/>
          <w:szCs w:val="18"/>
          <w:lang w:eastAsia="zh-CN"/>
        </w:rPr>
        <w:t xml:space="preserve">, 2019, </w:t>
      </w:r>
      <w:r w:rsidRPr="007B24A5">
        <w:rPr>
          <w:rFonts w:ascii="Times New Roman" w:hAnsi="Times New Roman" w:cs="Times New Roman" w:hint="eastAsia"/>
          <w:bCs/>
          <w:color w:val="000000" w:themeColor="text1"/>
          <w:sz w:val="18"/>
          <w:szCs w:val="18"/>
          <w:lang w:eastAsia="zh-CN"/>
        </w:rPr>
        <w:t>《</w:t>
      </w:r>
      <w:r w:rsidRPr="007B24A5">
        <w:rPr>
          <w:rFonts w:ascii="SimSun" w:eastAsia="SimSun" w:hAnsi="SimSun" w:cs="SimSun" w:hint="eastAsia"/>
          <w:bCs/>
          <w:color w:val="000000" w:themeColor="text1"/>
          <w:sz w:val="18"/>
          <w:szCs w:val="18"/>
          <w:lang w:eastAsia="zh-CN"/>
        </w:rPr>
        <w:t>现</w:t>
      </w:r>
      <w:r w:rsidRPr="007B24A5">
        <w:rPr>
          <w:rFonts w:ascii="ＭＳ 明朝" w:eastAsia="ＭＳ 明朝" w:hAnsi="ＭＳ 明朝" w:cs="ＭＳ 明朝" w:hint="eastAsia"/>
          <w:bCs/>
          <w:color w:val="000000" w:themeColor="text1"/>
          <w:sz w:val="18"/>
          <w:szCs w:val="18"/>
          <w:lang w:eastAsia="zh-CN"/>
        </w:rPr>
        <w:t>代教育政策研究》</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北京大学出版社</w:t>
      </w:r>
      <w:r w:rsidRPr="007B24A5">
        <w:rPr>
          <w:rFonts w:ascii="Times New Roman" w:hAnsi="Times New Roman" w:cs="Times New Roman"/>
          <w:bCs/>
          <w:color w:val="000000" w:themeColor="text1"/>
          <w:sz w:val="18"/>
          <w:szCs w:val="18"/>
          <w:lang w:eastAsia="zh-CN"/>
        </w:rPr>
        <w:t>.</w:t>
      </w:r>
    </w:p>
    <w:p w14:paraId="42FA6AD7" w14:textId="12E25569" w:rsidR="00637864" w:rsidRPr="00A01CF8" w:rsidRDefault="00637864" w:rsidP="00637864">
      <w:pPr>
        <w:jc w:val="left"/>
        <w:rPr>
          <w:sz w:val="18"/>
          <w:szCs w:val="18"/>
        </w:rPr>
      </w:pPr>
      <w:r w:rsidRPr="00A01CF8">
        <w:rPr>
          <w:rFonts w:hint="eastAsia"/>
          <w:sz w:val="18"/>
          <w:szCs w:val="18"/>
        </w:rPr>
        <w:t>國</w:t>
      </w:r>
      <w:r w:rsidRPr="00831134">
        <w:rPr>
          <w:sz w:val="18"/>
          <w:szCs w:val="18"/>
        </w:rPr>
        <w:t>家發展委員會</w:t>
      </w:r>
      <w:r w:rsidRPr="00831134">
        <w:rPr>
          <w:sz w:val="18"/>
          <w:szCs w:val="18"/>
        </w:rPr>
        <w:t xml:space="preserve">, 2023, </w:t>
      </w:r>
      <w:r w:rsidRPr="00831134">
        <w:rPr>
          <w:sz w:val="18"/>
          <w:szCs w:val="18"/>
        </w:rPr>
        <w:t>〈</w:t>
      </w:r>
      <w:r w:rsidRPr="00831134">
        <w:rPr>
          <w:sz w:val="18"/>
          <w:szCs w:val="18"/>
        </w:rPr>
        <w:t>2023</w:t>
      </w:r>
      <w:r w:rsidRPr="00831134">
        <w:rPr>
          <w:sz w:val="18"/>
          <w:szCs w:val="18"/>
        </w:rPr>
        <w:t>年國家教育政策白皮書〉</w:t>
      </w:r>
      <w:r w:rsidRPr="00831134">
        <w:rPr>
          <w:sz w:val="18"/>
          <w:szCs w:val="18"/>
        </w:rPr>
        <w:t xml:space="preserve">, </w:t>
      </w:r>
      <w:r w:rsidRPr="00831134">
        <w:rPr>
          <w:sz w:val="18"/>
          <w:szCs w:val="18"/>
        </w:rPr>
        <w:t>國家發展委員會全球資訊網</w:t>
      </w:r>
      <w:r w:rsidRPr="00831134">
        <w:rPr>
          <w:sz w:val="18"/>
          <w:szCs w:val="18"/>
        </w:rPr>
        <w:t>, [</w:t>
      </w:r>
      <w:r w:rsidRPr="00831134">
        <w:rPr>
          <w:sz w:val="18"/>
          <w:szCs w:val="18"/>
        </w:rPr>
        <w:t>線上</w:t>
      </w:r>
      <w:r w:rsidRPr="00831134">
        <w:rPr>
          <w:sz w:val="18"/>
          <w:szCs w:val="18"/>
        </w:rPr>
        <w:t xml:space="preserve">], </w:t>
      </w:r>
      <w:r w:rsidRPr="00831134">
        <w:rPr>
          <w:sz w:val="18"/>
          <w:szCs w:val="18"/>
        </w:rPr>
        <w:t>〈</w:t>
      </w:r>
      <w:r w:rsidRPr="00831134">
        <w:rPr>
          <w:sz w:val="18"/>
          <w:szCs w:val="18"/>
        </w:rPr>
        <w:t>https://www.ndc.gov.tw/Content_List.aspx?n=6A28B5C5F5F6A7A3</w:t>
      </w:r>
      <w:r w:rsidRPr="00831134">
        <w:rPr>
          <w:sz w:val="18"/>
          <w:szCs w:val="18"/>
        </w:rPr>
        <w:t>〉</w:t>
      </w:r>
      <w:r w:rsidRPr="00831134">
        <w:rPr>
          <w:sz w:val="18"/>
          <w:szCs w:val="18"/>
        </w:rPr>
        <w:t xml:space="preserve">, </w:t>
      </w:r>
      <w:r w:rsidRPr="00831134">
        <w:rPr>
          <w:sz w:val="18"/>
          <w:szCs w:val="18"/>
        </w:rPr>
        <w:t>（檢索日期：</w:t>
      </w:r>
      <w:r w:rsidRPr="00831134">
        <w:rPr>
          <w:sz w:val="18"/>
          <w:szCs w:val="18"/>
        </w:rPr>
        <w:t>2026-01-20</w:t>
      </w:r>
      <w:r w:rsidRPr="00831134">
        <w:rPr>
          <w:sz w:val="18"/>
          <w:szCs w:val="18"/>
        </w:rPr>
        <w:t>）</w:t>
      </w:r>
      <w:r w:rsidRPr="00831134">
        <w:rPr>
          <w:sz w:val="18"/>
          <w:szCs w:val="18"/>
        </w:rPr>
        <w:t>.</w:t>
      </w:r>
    </w:p>
    <w:p w14:paraId="21AB1436" w14:textId="66CE7612" w:rsidR="002E4AEB" w:rsidRPr="002E4AEB" w:rsidRDefault="002E4AEB" w:rsidP="002E4AEB">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김영수</w:t>
      </w:r>
      <w:r w:rsidRPr="002E4AEB">
        <w:rPr>
          <w:rFonts w:ascii="Batang" w:eastAsia="Batang" w:hAnsi="Batang" w:cs="Batang"/>
          <w:bCs/>
          <w:color w:val="000000" w:themeColor="text1"/>
          <w:sz w:val="18"/>
          <w:szCs w:val="18"/>
          <w:lang w:eastAsia="ko-KR"/>
        </w:rPr>
        <w:t xml:space="preserve">, 2020a, </w:t>
      </w:r>
      <w:r w:rsidRPr="002E4AEB">
        <w:rPr>
          <w:rFonts w:ascii="Batang" w:eastAsia="Batang" w:hAnsi="Batang" w:cs="Batang" w:hint="eastAsia"/>
          <w:bCs/>
          <w:color w:val="000000" w:themeColor="text1"/>
          <w:sz w:val="18"/>
          <w:szCs w:val="18"/>
          <w:lang w:eastAsia="ko-KR"/>
        </w:rPr>
        <w:t>『동아시아</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교육정책의</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이해』</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교육연구사</w:t>
      </w:r>
      <w:r w:rsidRPr="002E4AEB">
        <w:rPr>
          <w:rFonts w:ascii="Batang" w:eastAsia="Batang" w:hAnsi="Batang" w:cs="Batang"/>
          <w:bCs/>
          <w:color w:val="000000" w:themeColor="text1"/>
          <w:sz w:val="18"/>
          <w:szCs w:val="18"/>
          <w:lang w:eastAsia="ko-KR"/>
        </w:rPr>
        <w:t>.</w:t>
      </w:r>
    </w:p>
    <w:p w14:paraId="31AB93D2" w14:textId="2C425969" w:rsidR="002E4AEB" w:rsidRPr="002E4AEB" w:rsidRDefault="002E4AEB" w:rsidP="002E4AEB">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김영수</w:t>
      </w:r>
      <w:r w:rsidRPr="002E4AEB">
        <w:rPr>
          <w:rFonts w:ascii="Batang" w:eastAsia="Batang" w:hAnsi="Batang" w:cs="Batang"/>
          <w:bCs/>
          <w:color w:val="000000" w:themeColor="text1"/>
          <w:sz w:val="18"/>
          <w:szCs w:val="18"/>
          <w:lang w:eastAsia="ko-KR"/>
        </w:rPr>
        <w:t xml:space="preserve">, 2020b, </w:t>
      </w:r>
      <w:r w:rsidRPr="002E4AEB">
        <w:rPr>
          <w:rFonts w:ascii="Batang" w:eastAsia="Batang" w:hAnsi="Batang" w:cs="Batang" w:hint="eastAsia"/>
          <w:bCs/>
          <w:color w:val="000000" w:themeColor="text1"/>
          <w:sz w:val="18"/>
          <w:szCs w:val="18"/>
          <w:lang w:eastAsia="ko-KR"/>
        </w:rPr>
        <w:t>「교육개혁과</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사회변동」</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『한국교육학연구』</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제</w:t>
      </w:r>
      <w:r w:rsidRPr="002E4AEB">
        <w:rPr>
          <w:rFonts w:ascii="Batang" w:eastAsia="Batang" w:hAnsi="Batang" w:cs="Batang"/>
          <w:bCs/>
          <w:color w:val="000000" w:themeColor="text1"/>
          <w:sz w:val="18"/>
          <w:szCs w:val="18"/>
          <w:lang w:eastAsia="ko-KR"/>
        </w:rPr>
        <w:t>42</w:t>
      </w:r>
      <w:r w:rsidRPr="002E4AEB">
        <w:rPr>
          <w:rFonts w:ascii="Batang" w:eastAsia="Batang" w:hAnsi="Batang" w:cs="Batang" w:hint="eastAsia"/>
          <w:bCs/>
          <w:color w:val="000000" w:themeColor="text1"/>
          <w:sz w:val="18"/>
          <w:szCs w:val="18"/>
          <w:lang w:eastAsia="ko-KR"/>
        </w:rPr>
        <w:t>권제</w:t>
      </w:r>
      <w:r w:rsidRPr="002E4AEB">
        <w:rPr>
          <w:rFonts w:ascii="Batang" w:eastAsia="Batang" w:hAnsi="Batang" w:cs="Batang"/>
          <w:bCs/>
          <w:color w:val="000000" w:themeColor="text1"/>
          <w:sz w:val="18"/>
          <w:szCs w:val="18"/>
          <w:lang w:eastAsia="ko-KR"/>
        </w:rPr>
        <w:t>3</w:t>
      </w:r>
      <w:r w:rsidRPr="002E4AEB">
        <w:rPr>
          <w:rFonts w:ascii="Batang" w:eastAsia="Batang" w:hAnsi="Batang" w:cs="Batang" w:hint="eastAsia"/>
          <w:bCs/>
          <w:color w:val="000000" w:themeColor="text1"/>
          <w:sz w:val="18"/>
          <w:szCs w:val="18"/>
          <w:lang w:eastAsia="ko-KR"/>
        </w:rPr>
        <w:t>호</w:t>
      </w:r>
      <w:r w:rsidRPr="002E4AEB">
        <w:rPr>
          <w:rFonts w:ascii="Batang" w:eastAsia="Batang" w:hAnsi="Batang" w:cs="Batang"/>
          <w:bCs/>
          <w:color w:val="000000" w:themeColor="text1"/>
          <w:sz w:val="18"/>
          <w:szCs w:val="18"/>
          <w:lang w:eastAsia="ko-KR"/>
        </w:rPr>
        <w:t>, pp.77-95.</w:t>
      </w:r>
    </w:p>
    <w:p w14:paraId="7B8A8D04" w14:textId="77777777" w:rsidR="002E4AEB" w:rsidRDefault="002E4AEB" w:rsidP="002E4AEB">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교육부</w:t>
      </w:r>
      <w:r w:rsidRPr="002E4AEB">
        <w:rPr>
          <w:rFonts w:ascii="Batang" w:eastAsia="Batang" w:hAnsi="Batang" w:cs="Batang"/>
          <w:bCs/>
          <w:color w:val="000000" w:themeColor="text1"/>
          <w:sz w:val="18"/>
          <w:szCs w:val="18"/>
          <w:lang w:eastAsia="ko-KR"/>
        </w:rPr>
        <w:t xml:space="preserve">, 2025, </w:t>
      </w: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 xml:space="preserve">2024 </w:t>
      </w:r>
      <w:r w:rsidRPr="002E4AEB">
        <w:rPr>
          <w:rFonts w:ascii="Batang" w:eastAsia="Batang" w:hAnsi="Batang" w:cs="Batang" w:hint="eastAsia"/>
          <w:bCs/>
          <w:color w:val="000000" w:themeColor="text1"/>
          <w:sz w:val="18"/>
          <w:szCs w:val="18"/>
          <w:lang w:eastAsia="ko-KR"/>
        </w:rPr>
        <w:t>교육기본통계」</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교육부</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누리집</w:t>
      </w:r>
      <w:r w:rsidRPr="002E4AEB">
        <w:rPr>
          <w:rFonts w:ascii="Batang" w:eastAsia="Batang" w:hAnsi="Batang" w:cs="Batang"/>
          <w:bCs/>
          <w:color w:val="000000" w:themeColor="text1"/>
          <w:sz w:val="18"/>
          <w:szCs w:val="18"/>
          <w:lang w:eastAsia="ko-KR"/>
        </w:rPr>
        <w:t>, [</w:t>
      </w:r>
      <w:r w:rsidRPr="002E4AEB">
        <w:rPr>
          <w:rFonts w:ascii="Batang" w:eastAsia="Batang" w:hAnsi="Batang" w:cs="Batang" w:hint="eastAsia"/>
          <w:bCs/>
          <w:color w:val="000000" w:themeColor="text1"/>
          <w:sz w:val="18"/>
          <w:szCs w:val="18"/>
          <w:lang w:eastAsia="ko-KR"/>
        </w:rPr>
        <w:t>온라인</w:t>
      </w:r>
      <w:r w:rsidRPr="002E4AEB">
        <w:rPr>
          <w:rFonts w:ascii="Batang" w:eastAsia="Batang" w:hAnsi="Batang" w:cs="Batang"/>
          <w:bCs/>
          <w:color w:val="000000" w:themeColor="text1"/>
          <w:sz w:val="18"/>
          <w:szCs w:val="18"/>
          <w:lang w:eastAsia="ko-KR"/>
        </w:rPr>
        <w:t xml:space="preserve">], </w:t>
      </w:r>
    </w:p>
    <w:p w14:paraId="1E52BAA1" w14:textId="7295E54C" w:rsidR="002E4AEB" w:rsidRPr="002E4AEB" w:rsidRDefault="002E4AEB" w:rsidP="002E4AEB">
      <w:pPr>
        <w:tabs>
          <w:tab w:val="left" w:pos="142"/>
          <w:tab w:val="left" w:pos="284"/>
        </w:tabs>
        <w:spacing w:line="280" w:lineRule="exact"/>
        <w:rPr>
          <w:rFonts w:ascii="Batang" w:eastAsia="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https://www.moe.go.kr/boardCnts/viewRenew.do?boardID=316&amp;boardSeq=98765&amp;lev=0&amp;m=040401</w:t>
      </w: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 (</w:t>
      </w:r>
      <w:r w:rsidRPr="002E4AEB">
        <w:rPr>
          <w:rFonts w:ascii="Batang" w:eastAsia="Batang" w:hAnsi="Batang" w:cs="Batang" w:hint="eastAsia"/>
          <w:bCs/>
          <w:color w:val="000000" w:themeColor="text1"/>
          <w:sz w:val="18"/>
          <w:szCs w:val="18"/>
          <w:lang w:eastAsia="ko-KR"/>
        </w:rPr>
        <w:t>열람일</w:t>
      </w:r>
      <w:r w:rsidRPr="002E4AEB">
        <w:rPr>
          <w:rFonts w:ascii="Batang" w:eastAsia="Batang" w:hAnsi="Batang" w:cs="Batang"/>
          <w:bCs/>
          <w:color w:val="000000" w:themeColor="text1"/>
          <w:sz w:val="18"/>
          <w:szCs w:val="18"/>
          <w:lang w:eastAsia="ko-KR"/>
        </w:rPr>
        <w:t>: 2026-01-20).</w:t>
      </w:r>
    </w:p>
    <w:p w14:paraId="6A4F204C" w14:textId="65B98BC4"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Chen, Mei, 2018, Social Capital and Student Achievement in Taiwan, Asian Journal of Education, Vol.12(No.1), pp.78–99.</w:t>
      </w:r>
    </w:p>
    <w:p w14:paraId="7896E8FC"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Honda, Naoki, 1990a, Sociology of Education, Tokyo Press.</w:t>
      </w:r>
    </w:p>
    <w:p w14:paraId="50750288"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Honda, Naoki, 1990b, Sociology of School, Japan Press.</w:t>
      </w:r>
    </w:p>
    <w:p w14:paraId="33EF0654"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Li, Wei, 2020, Schooling and Community in Urban China, in K. Tanaka &amp; J. Lee (eds.), Education and Society in Asia, Academic World Publishers, pp.123–142.</w:t>
      </w:r>
    </w:p>
    <w:p w14:paraId="73D2A612"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 xml:space="preserve">OECD, 2023, "Education at a Glance 2023: OECD Indicators", [Online], </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https://doi.org/10.1787/e13bef63-en</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 (Retrieved: 2026-01-20).</w:t>
      </w:r>
    </w:p>
    <w:p w14:paraId="7339ED68"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Smith, John, 2021, Education and Social Change in East Asia, Global Academic Press.</w:t>
      </w:r>
    </w:p>
    <w:p w14:paraId="74BA6B67" w14:textId="31DFB945" w:rsidR="007B24A5" w:rsidRDefault="00566325" w:rsidP="007B24A5">
      <w:pPr>
        <w:tabs>
          <w:tab w:val="left" w:pos="142"/>
          <w:tab w:val="left" w:pos="284"/>
        </w:tabs>
        <w:spacing w:line="280" w:lineRule="exact"/>
        <w:rPr>
          <w:rFonts w:ascii="Times New Roman" w:hAnsi="Times New Roman" w:cs="Times New Roman"/>
          <w:bCs/>
          <w:color w:val="000000" w:themeColor="text1"/>
          <w:sz w:val="18"/>
          <w:szCs w:val="18"/>
        </w:rPr>
      </w:pPr>
      <w:r w:rsidRPr="00566325">
        <w:rPr>
          <w:rFonts w:ascii="Times New Roman" w:hAnsi="Times New Roman" w:cs="Times New Roman"/>
          <w:bCs/>
          <w:color w:val="000000" w:themeColor="text1"/>
          <w:sz w:val="18"/>
          <w:szCs w:val="18"/>
        </w:rPr>
        <w:t xml:space="preserve">UNESCO, 2023, "Global Education Monitoring Report 2023: Technology in Education", UNESCO Digital Library, [Online], </w:t>
      </w:r>
      <w:r w:rsidRPr="00566325">
        <w:rPr>
          <w:rFonts w:ascii="Times New Roman" w:hAnsi="Times New Roman" w:cs="Times New Roman"/>
          <w:bCs/>
          <w:color w:val="000000" w:themeColor="text1"/>
          <w:sz w:val="18"/>
          <w:szCs w:val="18"/>
        </w:rPr>
        <w:t>〈</w:t>
      </w:r>
      <w:r w:rsidRPr="00566325">
        <w:rPr>
          <w:rFonts w:ascii="Times New Roman" w:hAnsi="Times New Roman" w:cs="Times New Roman"/>
          <w:bCs/>
          <w:color w:val="000000" w:themeColor="text1"/>
          <w:sz w:val="18"/>
          <w:szCs w:val="18"/>
        </w:rPr>
        <w:t>https://unesdoc.unesco.org/ark:/48223/pf0000385723</w:t>
      </w:r>
      <w:r w:rsidRPr="00566325">
        <w:rPr>
          <w:rFonts w:ascii="Times New Roman" w:hAnsi="Times New Roman" w:cs="Times New Roman"/>
          <w:bCs/>
          <w:color w:val="000000" w:themeColor="text1"/>
          <w:sz w:val="18"/>
          <w:szCs w:val="18"/>
        </w:rPr>
        <w:t>〉</w:t>
      </w:r>
      <w:r w:rsidRPr="00566325">
        <w:rPr>
          <w:rFonts w:ascii="Times New Roman" w:hAnsi="Times New Roman" w:cs="Times New Roman"/>
          <w:bCs/>
          <w:color w:val="000000" w:themeColor="text1"/>
          <w:sz w:val="18"/>
          <w:szCs w:val="18"/>
        </w:rPr>
        <w:t>, (Retrieved: 2026-01-20).</w:t>
      </w:r>
    </w:p>
    <w:bookmarkEnd w:id="23"/>
    <w:p w14:paraId="3FEABC17" w14:textId="77777777" w:rsidR="00566325" w:rsidRPr="00BC2F11" w:rsidRDefault="00566325" w:rsidP="007B24A5">
      <w:pPr>
        <w:tabs>
          <w:tab w:val="left" w:pos="142"/>
          <w:tab w:val="left" w:pos="284"/>
        </w:tabs>
        <w:spacing w:line="280" w:lineRule="exact"/>
        <w:rPr>
          <w:rFonts w:ascii="Times New Roman" w:hAnsi="Times New Roman" w:cs="Times New Roman"/>
          <w:bCs/>
          <w:color w:val="000000" w:themeColor="text1"/>
          <w:sz w:val="20"/>
          <w:szCs w:val="20"/>
        </w:rPr>
      </w:pPr>
    </w:p>
    <w:bookmarkEnd w:id="21"/>
    <w:p w14:paraId="7EC537ED" w14:textId="30268F21" w:rsidR="007D284B" w:rsidRPr="007D284B" w:rsidRDefault="00A0050D" w:rsidP="003B664B">
      <w:pPr>
        <w:tabs>
          <w:tab w:val="left" w:pos="142"/>
          <w:tab w:val="left" w:pos="284"/>
        </w:tabs>
        <w:spacing w:line="280" w:lineRule="exact"/>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2</w:t>
      </w:r>
      <w:r w:rsidR="007D284B" w:rsidRPr="007D284B">
        <w:rPr>
          <w:rFonts w:ascii="Times New Roman" w:hAnsi="Times New Roman" w:cs="Times New Roman" w:hint="eastAsia"/>
          <w:b/>
          <w:color w:val="000000" w:themeColor="text1"/>
          <w:sz w:val="20"/>
          <w:szCs w:val="20"/>
        </w:rPr>
        <w:t xml:space="preserve">.3 </w:t>
      </w:r>
      <w:r w:rsidR="007D284B" w:rsidRPr="007D284B">
        <w:rPr>
          <w:rFonts w:ascii="Times New Roman" w:hAnsi="Times New Roman" w:cs="Times New Roman" w:hint="eastAsia"/>
          <w:b/>
          <w:color w:val="000000" w:themeColor="text1"/>
          <w:sz w:val="20"/>
          <w:szCs w:val="20"/>
        </w:rPr>
        <w:t>本文中の引用方法</w:t>
      </w:r>
    </w:p>
    <w:p w14:paraId="46BD1AA0" w14:textId="588DD285" w:rsidR="00DB41F1" w:rsidRPr="0071391A" w:rsidRDefault="00DB41F1" w:rsidP="00AF3139">
      <w:pPr>
        <w:tabs>
          <w:tab w:val="left" w:pos="142"/>
          <w:tab w:val="left" w:pos="284"/>
        </w:tabs>
        <w:spacing w:line="280" w:lineRule="exact"/>
        <w:rPr>
          <w:rFonts w:ascii="Times New Roman" w:hAnsi="Times New Roman" w:cs="Times New Roman"/>
          <w:bCs/>
          <w:color w:val="000000" w:themeColor="text1"/>
          <w:sz w:val="20"/>
          <w:szCs w:val="20"/>
        </w:rPr>
      </w:pPr>
      <w:r w:rsidRPr="0071391A">
        <w:rPr>
          <w:rFonts w:ascii="Times New Roman" w:hAnsi="Times New Roman" w:cs="Times New Roman" w:hint="eastAsia"/>
          <w:bCs/>
          <w:color w:val="000000" w:themeColor="text1"/>
          <w:sz w:val="20"/>
          <w:szCs w:val="20"/>
        </w:rPr>
        <w:t>本文中の引用は著者・年方式を原則とし、必要に応じて各引用箇所に頁番号を付すものとする〔例：山田（</w:t>
      </w:r>
      <w:r w:rsidRPr="0071391A">
        <w:rPr>
          <w:rFonts w:ascii="Times New Roman" w:hAnsi="Times New Roman" w:cs="Times New Roman" w:hint="eastAsia"/>
          <w:bCs/>
          <w:color w:val="000000" w:themeColor="text1"/>
          <w:sz w:val="20"/>
          <w:szCs w:val="20"/>
        </w:rPr>
        <w:t>2023, p.11</w:t>
      </w:r>
      <w:r w:rsidRPr="0071391A">
        <w:rPr>
          <w:rFonts w:ascii="Times New Roman" w:hAnsi="Times New Roman" w:cs="Times New Roman" w:hint="eastAsia"/>
          <w:bCs/>
          <w:color w:val="000000" w:themeColor="text1"/>
          <w:sz w:val="20"/>
          <w:szCs w:val="20"/>
        </w:rPr>
        <w:t>）、</w:t>
      </w:r>
      <w:r w:rsidRPr="0071391A">
        <w:rPr>
          <w:rFonts w:ascii="Times New Roman" w:hAnsi="Times New Roman" w:cs="Times New Roman" w:hint="eastAsia"/>
          <w:bCs/>
          <w:color w:val="000000" w:themeColor="text1"/>
          <w:sz w:val="20"/>
          <w:szCs w:val="20"/>
        </w:rPr>
        <w:t>Smith</w:t>
      </w:r>
      <w:r w:rsidRPr="0071391A">
        <w:rPr>
          <w:rFonts w:ascii="Times New Roman" w:hAnsi="Times New Roman" w:cs="Times New Roman" w:hint="eastAsia"/>
          <w:bCs/>
          <w:color w:val="000000" w:themeColor="text1"/>
          <w:sz w:val="20"/>
          <w:szCs w:val="20"/>
        </w:rPr>
        <w:t>（</w:t>
      </w:r>
      <w:r w:rsidRPr="0071391A">
        <w:rPr>
          <w:rFonts w:ascii="Times New Roman" w:hAnsi="Times New Roman" w:cs="Times New Roman" w:hint="eastAsia"/>
          <w:bCs/>
          <w:color w:val="000000" w:themeColor="text1"/>
          <w:sz w:val="20"/>
          <w:szCs w:val="20"/>
        </w:rPr>
        <w:t>2021, p.45</w:t>
      </w:r>
      <w:r w:rsidRPr="0071391A">
        <w:rPr>
          <w:rFonts w:ascii="Times New Roman" w:hAnsi="Times New Roman" w:cs="Times New Roman" w:hint="eastAsia"/>
          <w:bCs/>
          <w:color w:val="000000" w:themeColor="text1"/>
          <w:sz w:val="20"/>
          <w:szCs w:val="20"/>
        </w:rPr>
        <w:t>）〕。同一著者による複数年にわたる著作については、刊行年を明確に区別して記載するものとし、同一年に公刊された複数の著作がある場合には、</w:t>
      </w:r>
      <w:r w:rsidRPr="0071391A">
        <w:rPr>
          <w:rFonts w:ascii="Times New Roman" w:hAnsi="Times New Roman" w:cs="Times New Roman" w:hint="eastAsia"/>
          <w:bCs/>
          <w:color w:val="000000" w:themeColor="text1"/>
          <w:sz w:val="20"/>
          <w:szCs w:val="20"/>
        </w:rPr>
        <w:t>a</w:t>
      </w:r>
      <w:r w:rsidRPr="0071391A">
        <w:rPr>
          <w:rFonts w:ascii="Times New Roman" w:hAnsi="Times New Roman" w:cs="Times New Roman" w:hint="eastAsia"/>
          <w:bCs/>
          <w:color w:val="000000" w:themeColor="text1"/>
          <w:sz w:val="20"/>
          <w:szCs w:val="20"/>
        </w:rPr>
        <w:t>、</w:t>
      </w:r>
      <w:r w:rsidRPr="0071391A">
        <w:rPr>
          <w:rFonts w:ascii="Times New Roman" w:hAnsi="Times New Roman" w:cs="Times New Roman" w:hint="eastAsia"/>
          <w:bCs/>
          <w:color w:val="000000" w:themeColor="text1"/>
          <w:sz w:val="20"/>
          <w:szCs w:val="20"/>
        </w:rPr>
        <w:t xml:space="preserve">b </w:t>
      </w:r>
      <w:r w:rsidRPr="0071391A">
        <w:rPr>
          <w:rFonts w:ascii="Times New Roman" w:hAnsi="Times New Roman" w:cs="Times New Roman" w:hint="eastAsia"/>
          <w:bCs/>
          <w:color w:val="000000" w:themeColor="text1"/>
          <w:sz w:val="20"/>
          <w:szCs w:val="20"/>
        </w:rPr>
        <w:t>等の符号を付して区別するものとする。引用文が長文に及ぶ場合には、適切に段落を区切ったうえで、引用符またはインデントを用い、引用箇所が明確に判別できるよう示すものとする。</w:t>
      </w:r>
    </w:p>
    <w:p w14:paraId="3D0C7A55" w14:textId="77777777" w:rsidR="00DB41F1" w:rsidRPr="0071391A" w:rsidRDefault="00DB41F1" w:rsidP="003B664B">
      <w:pPr>
        <w:tabs>
          <w:tab w:val="left" w:pos="142"/>
          <w:tab w:val="left" w:pos="284"/>
        </w:tabs>
        <w:spacing w:line="280" w:lineRule="exact"/>
        <w:rPr>
          <w:rFonts w:ascii="Times New Roman" w:hAnsi="Times New Roman" w:cs="Times New Roman"/>
          <w:bCs/>
          <w:color w:val="000000" w:themeColor="text1"/>
          <w:sz w:val="20"/>
          <w:szCs w:val="20"/>
        </w:rPr>
      </w:pPr>
    </w:p>
    <w:p w14:paraId="5A904F70" w14:textId="080C9CD2" w:rsidR="007D284B" w:rsidRPr="007D284B" w:rsidRDefault="00A0050D" w:rsidP="003B664B">
      <w:pPr>
        <w:tabs>
          <w:tab w:val="left" w:pos="142"/>
          <w:tab w:val="left" w:pos="284"/>
        </w:tabs>
        <w:spacing w:line="280" w:lineRule="exact"/>
        <w:rPr>
          <w:rFonts w:ascii="Times New Roman" w:hAnsi="Times New Roman" w:cs="Times New Roman"/>
          <w:b/>
          <w:color w:val="000000" w:themeColor="text1"/>
          <w:sz w:val="20"/>
          <w:szCs w:val="20"/>
        </w:rPr>
      </w:pPr>
      <w:bookmarkStart w:id="24" w:name="OLE_LINK8"/>
      <w:bookmarkStart w:id="25" w:name="OLE_LINK15"/>
      <w:r>
        <w:rPr>
          <w:rFonts w:ascii="Times New Roman" w:hAnsi="Times New Roman" w:cs="Times New Roman" w:hint="eastAsia"/>
          <w:b/>
          <w:color w:val="000000" w:themeColor="text1"/>
          <w:sz w:val="20"/>
          <w:szCs w:val="20"/>
        </w:rPr>
        <w:t>2</w:t>
      </w:r>
      <w:r w:rsidR="007D284B" w:rsidRPr="007D284B">
        <w:rPr>
          <w:rFonts w:ascii="Times New Roman" w:hAnsi="Times New Roman" w:cs="Times New Roman" w:hint="eastAsia"/>
          <w:b/>
          <w:color w:val="000000" w:themeColor="text1"/>
          <w:sz w:val="20"/>
          <w:szCs w:val="20"/>
        </w:rPr>
        <w:t xml:space="preserve">.4 </w:t>
      </w:r>
      <w:r w:rsidR="007D284B" w:rsidRPr="007D284B">
        <w:rPr>
          <w:rFonts w:ascii="Times New Roman" w:hAnsi="Times New Roman" w:cs="Times New Roman" w:hint="eastAsia"/>
          <w:b/>
          <w:color w:val="000000" w:themeColor="text1"/>
          <w:sz w:val="20"/>
          <w:szCs w:val="20"/>
        </w:rPr>
        <w:t>注・謝辞等</w:t>
      </w:r>
    </w:p>
    <w:p w14:paraId="56F466C3" w14:textId="502DAD87" w:rsidR="00675553" w:rsidRDefault="00D304E2" w:rsidP="00675553">
      <w:pPr>
        <w:spacing w:line="280" w:lineRule="exact"/>
        <w:rPr>
          <w:rFonts w:ascii="Times New Roman" w:hAnsi="Times New Roman" w:cs="Times New Roman"/>
          <w:bCs/>
          <w:color w:val="000000" w:themeColor="text1"/>
          <w:sz w:val="20"/>
          <w:szCs w:val="20"/>
        </w:rPr>
      </w:pPr>
      <w:bookmarkStart w:id="26" w:name="OLE_LINK16"/>
      <w:bookmarkEnd w:id="24"/>
      <w:bookmarkEnd w:id="25"/>
      <w:r w:rsidRPr="00D304E2">
        <w:rPr>
          <w:rFonts w:ascii="Times New Roman" w:hAnsi="Times New Roman" w:cs="Times New Roman"/>
          <w:bCs/>
          <w:color w:val="000000" w:themeColor="text1"/>
          <w:sz w:val="20"/>
          <w:szCs w:val="20"/>
        </w:rPr>
        <w:t>本文の補足または説明を目的として、必要に応じて短い注釈を付すことができる。注は原則として脚注とする。注は簡潔なものに限り、過度に長い説明や議論を含めてはなら</w:t>
      </w:r>
      <w:r w:rsidRPr="00D304E2">
        <w:rPr>
          <w:rFonts w:ascii="Times New Roman" w:hAnsi="Times New Roman" w:cs="Times New Roman"/>
          <w:bCs/>
          <w:color w:val="000000" w:themeColor="text1"/>
          <w:sz w:val="20"/>
          <w:szCs w:val="20"/>
        </w:rPr>
        <w:lastRenderedPageBreak/>
        <w:t>ない。</w:t>
      </w:r>
    </w:p>
    <w:p w14:paraId="3BAB80BC" w14:textId="77777777" w:rsidR="00675553" w:rsidRPr="00675553" w:rsidRDefault="00675553" w:rsidP="00675553">
      <w:pPr>
        <w:spacing w:line="280" w:lineRule="exact"/>
        <w:rPr>
          <w:rFonts w:ascii="Times New Roman" w:hAnsi="Times New Roman" w:cs="Times New Roman"/>
          <w:bCs/>
          <w:color w:val="000000" w:themeColor="text1"/>
          <w:sz w:val="20"/>
          <w:szCs w:val="20"/>
        </w:rPr>
      </w:pPr>
    </w:p>
    <w:p w14:paraId="3328989E" w14:textId="77777777" w:rsidR="00D149E6" w:rsidRDefault="006F17F0" w:rsidP="003B664B">
      <w:pPr>
        <w:spacing w:line="280" w:lineRule="exact"/>
        <w:rPr>
          <w:rFonts w:ascii="Times New Roman" w:hAnsi="Times New Roman" w:cs="Times New Roman"/>
          <w:bCs/>
          <w:color w:val="000000" w:themeColor="text1"/>
          <w:sz w:val="20"/>
          <w:szCs w:val="20"/>
        </w:rPr>
      </w:pPr>
      <w:bookmarkStart w:id="27" w:name="OLE_LINK6"/>
      <w:bookmarkStart w:id="28" w:name="OLE_LINK18"/>
      <w:bookmarkStart w:id="29" w:name="OLE_LINK7"/>
      <w:r w:rsidRPr="006F17F0">
        <w:rPr>
          <w:rFonts w:ascii="Times New Roman" w:hAnsi="Times New Roman" w:cs="Times New Roman"/>
          <w:bCs/>
          <w:color w:val="000000" w:themeColor="text1"/>
          <w:sz w:val="20"/>
          <w:szCs w:val="20"/>
        </w:rPr>
        <w:t>謝辞は、審査の匿名性を確保するため、原則として論文採択後に記載することが推奨される。投稿時に謝辞の記載が必要な場合は、必ず編集委員会の指示に従うものとする。論文が採択され、最終稿を提出する段階においては、編集部の指示に従い、本文最終段落の後に</w:t>
      </w:r>
      <w:r w:rsidRPr="006F17F0">
        <w:rPr>
          <w:rFonts w:ascii="Times New Roman" w:hAnsi="Times New Roman" w:cs="Times New Roman"/>
          <w:bCs/>
          <w:color w:val="000000" w:themeColor="text1"/>
          <w:sz w:val="20"/>
          <w:szCs w:val="20"/>
        </w:rPr>
        <w:t>1</w:t>
      </w:r>
      <w:r w:rsidRPr="006F17F0">
        <w:rPr>
          <w:rFonts w:ascii="Times New Roman" w:hAnsi="Times New Roman" w:cs="Times New Roman"/>
          <w:bCs/>
          <w:color w:val="000000" w:themeColor="text1"/>
          <w:sz w:val="20"/>
          <w:szCs w:val="20"/>
        </w:rPr>
        <w:t>行空けて記載するものとする。フォントは本文と同一の書体（日本語は明朝系、英語は</w:t>
      </w:r>
      <w:r w:rsidRPr="006F17F0">
        <w:rPr>
          <w:rFonts w:ascii="Times New Roman" w:hAnsi="Times New Roman" w:cs="Times New Roman"/>
          <w:bCs/>
          <w:color w:val="000000" w:themeColor="text1"/>
          <w:sz w:val="20"/>
          <w:szCs w:val="20"/>
        </w:rPr>
        <w:t xml:space="preserve"> Times New Roman </w:t>
      </w:r>
      <w:r w:rsidRPr="006F17F0">
        <w:rPr>
          <w:rFonts w:ascii="Times New Roman" w:hAnsi="Times New Roman" w:cs="Times New Roman"/>
          <w:bCs/>
          <w:color w:val="000000" w:themeColor="text1"/>
          <w:sz w:val="20"/>
          <w:szCs w:val="20"/>
        </w:rPr>
        <w:t>等）を使用し、文字サイズは</w:t>
      </w:r>
      <w:r w:rsidRPr="006F17F0">
        <w:rPr>
          <w:rFonts w:ascii="Times New Roman" w:hAnsi="Times New Roman" w:cs="Times New Roman"/>
          <w:bCs/>
          <w:color w:val="000000" w:themeColor="text1"/>
          <w:sz w:val="20"/>
          <w:szCs w:val="20"/>
        </w:rPr>
        <w:t xml:space="preserve"> 10pt </w:t>
      </w:r>
      <w:r w:rsidRPr="006F17F0">
        <w:rPr>
          <w:rFonts w:ascii="Times New Roman" w:hAnsi="Times New Roman" w:cs="Times New Roman"/>
          <w:bCs/>
          <w:color w:val="000000" w:themeColor="text1"/>
          <w:sz w:val="20"/>
          <w:szCs w:val="20"/>
        </w:rPr>
        <w:t>とする。書式は通常の本文様式とし、太字や斜体は用いない。また、著者所属および助成情報については、本誌所定の規定に則り、正確に記入するものとする。</w:t>
      </w:r>
    </w:p>
    <w:bookmarkEnd w:id="27"/>
    <w:p w14:paraId="748BD525" w14:textId="77777777" w:rsidR="00870241" w:rsidRDefault="00870241" w:rsidP="003B664B">
      <w:pPr>
        <w:spacing w:line="280" w:lineRule="exact"/>
        <w:rPr>
          <w:rFonts w:ascii="Times New Roman" w:hAnsi="Times New Roman" w:cs="Times New Roman"/>
          <w:bCs/>
          <w:color w:val="000000" w:themeColor="text1"/>
          <w:sz w:val="20"/>
          <w:szCs w:val="20"/>
        </w:rPr>
      </w:pPr>
    </w:p>
    <w:p w14:paraId="3B432F5F" w14:textId="3DD86F0A" w:rsidR="00B301E0" w:rsidRPr="009B325B" w:rsidRDefault="00A0050D" w:rsidP="003B664B">
      <w:pPr>
        <w:spacing w:line="280" w:lineRule="exact"/>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3</w:t>
      </w:r>
      <w:r w:rsidR="00222F85" w:rsidRPr="009B325B">
        <w:rPr>
          <w:rFonts w:ascii="Times New Roman" w:hAnsi="Times New Roman" w:cs="Times New Roman" w:hint="eastAsia"/>
          <w:b/>
          <w:color w:val="000000" w:themeColor="text1"/>
          <w:sz w:val="20"/>
          <w:szCs w:val="20"/>
        </w:rPr>
        <w:t>.</w:t>
      </w:r>
      <w:r w:rsidR="00222F85" w:rsidRPr="009B325B">
        <w:rPr>
          <w:rFonts w:ascii="Times New Roman" w:hAnsi="Times New Roman" w:cs="Times New Roman"/>
          <w:b/>
          <w:color w:val="000000" w:themeColor="text1"/>
          <w:sz w:val="20"/>
          <w:szCs w:val="20"/>
        </w:rPr>
        <w:t xml:space="preserve"> </w:t>
      </w:r>
      <w:r w:rsidR="00222F85" w:rsidRPr="009B325B">
        <w:rPr>
          <w:rFonts w:ascii="Times New Roman" w:hAnsi="Times New Roman" w:cs="Times New Roman" w:hint="eastAsia"/>
          <w:b/>
          <w:color w:val="000000" w:themeColor="text1"/>
          <w:sz w:val="20"/>
          <w:szCs w:val="20"/>
        </w:rPr>
        <w:t>図表</w:t>
      </w:r>
    </w:p>
    <w:bookmarkEnd w:id="26"/>
    <w:bookmarkEnd w:id="28"/>
    <w:p w14:paraId="6C9CDA3E" w14:textId="0894B209" w:rsidR="003551AA" w:rsidRDefault="009E0823" w:rsidP="00AF3139">
      <w:pPr>
        <w:spacing w:line="280" w:lineRule="exact"/>
        <w:rPr>
          <w:rFonts w:ascii="Times New Roman" w:hAnsi="Times New Roman" w:cs="Times New Roman"/>
          <w:color w:val="000000" w:themeColor="text1"/>
          <w:sz w:val="20"/>
          <w:szCs w:val="20"/>
        </w:rPr>
      </w:pPr>
      <w:r w:rsidRPr="009E0823">
        <w:rPr>
          <w:rFonts w:ascii="Times New Roman" w:hAnsi="Times New Roman" w:cs="Times New Roman" w:hint="eastAsia"/>
          <w:color w:val="000000" w:themeColor="text1"/>
          <w:sz w:val="20"/>
          <w:szCs w:val="20"/>
        </w:rPr>
        <w:t>図のタイトルは図の下部中央に、</w:t>
      </w:r>
      <w:bookmarkStart w:id="30" w:name="OLE_LINK17"/>
      <w:r w:rsidRPr="009E0823">
        <w:rPr>
          <w:rFonts w:ascii="Times New Roman" w:hAnsi="Times New Roman" w:cs="Times New Roman" w:hint="eastAsia"/>
          <w:color w:val="000000" w:themeColor="text1"/>
          <w:sz w:val="20"/>
          <w:szCs w:val="20"/>
        </w:rPr>
        <w:t>表のタイトル</w:t>
      </w:r>
      <w:bookmarkEnd w:id="30"/>
      <w:r w:rsidRPr="009E0823">
        <w:rPr>
          <w:rFonts w:ascii="Times New Roman" w:hAnsi="Times New Roman" w:cs="Times New Roman" w:hint="eastAsia"/>
          <w:color w:val="000000" w:themeColor="text1"/>
          <w:sz w:val="20"/>
          <w:szCs w:val="20"/>
        </w:rPr>
        <w:t>は表の上部中央に記載するものとする。図および表の番号は、それぞれ独立して通し番号を付すものとし、番号の表記にはアラビア数字を用い、ピリオドは付さないものとする。</w:t>
      </w:r>
      <w:r w:rsidR="00230B93" w:rsidRPr="009B31C7">
        <w:rPr>
          <w:rFonts w:ascii="Times New Roman" w:hAnsi="Times New Roman" w:cs="Times New Roman"/>
          <w:color w:val="000000" w:themeColor="text1"/>
          <w:sz w:val="20"/>
          <w:szCs w:val="20"/>
        </w:rPr>
        <w:t>図および表のタイトルは見出しとして扱い、タイトル末尾にはピリオド等の終止符を付さないものとする。</w:t>
      </w:r>
      <w:r w:rsidRPr="009E0823">
        <w:rPr>
          <w:rFonts w:ascii="Times New Roman" w:hAnsi="Times New Roman" w:cs="Times New Roman" w:hint="eastAsia"/>
          <w:color w:val="000000" w:themeColor="text1"/>
          <w:sz w:val="20"/>
          <w:szCs w:val="20"/>
        </w:rPr>
        <w:t>図表</w:t>
      </w:r>
      <w:bookmarkStart w:id="31" w:name="OLE_LINK20"/>
      <w:r w:rsidRPr="009E0823">
        <w:rPr>
          <w:rFonts w:ascii="Times New Roman" w:hAnsi="Times New Roman" w:cs="Times New Roman" w:hint="eastAsia"/>
          <w:color w:val="000000" w:themeColor="text1"/>
          <w:sz w:val="20"/>
          <w:szCs w:val="20"/>
        </w:rPr>
        <w:t>キャプション</w:t>
      </w:r>
      <w:bookmarkEnd w:id="31"/>
      <w:r w:rsidRPr="009E0823">
        <w:rPr>
          <w:rFonts w:ascii="Times New Roman" w:hAnsi="Times New Roman" w:cs="Times New Roman" w:hint="eastAsia"/>
          <w:color w:val="000000" w:themeColor="text1"/>
          <w:sz w:val="20"/>
          <w:szCs w:val="20"/>
        </w:rPr>
        <w:t>ならびに図・表・付録内に記載する文字（軸ラベル、凡例、数値、注記等）のフォントサイズは、原則として</w:t>
      </w:r>
      <w:r w:rsidRPr="009E0823">
        <w:rPr>
          <w:rFonts w:ascii="Times New Roman" w:hAnsi="Times New Roman" w:cs="Times New Roman" w:hint="eastAsia"/>
          <w:color w:val="000000" w:themeColor="text1"/>
          <w:sz w:val="20"/>
          <w:szCs w:val="20"/>
        </w:rPr>
        <w:t>9</w:t>
      </w:r>
      <w:r w:rsidRPr="009E0823">
        <w:rPr>
          <w:rFonts w:ascii="Times New Roman" w:hAnsi="Times New Roman" w:cs="Times New Roman" w:hint="eastAsia"/>
          <w:color w:val="000000" w:themeColor="text1"/>
          <w:sz w:val="20"/>
          <w:szCs w:val="20"/>
        </w:rPr>
        <w:t>ポイントとする。</w:t>
      </w:r>
    </w:p>
    <w:p w14:paraId="05E98906" w14:textId="77777777" w:rsidR="009B31C7" w:rsidRPr="009B325B" w:rsidRDefault="009B31C7" w:rsidP="009B31C7">
      <w:pPr>
        <w:spacing w:line="280" w:lineRule="exact"/>
        <w:rPr>
          <w:rFonts w:ascii="Times New Roman" w:hAnsi="Times New Roman" w:cs="Times New Roman"/>
          <w:color w:val="000000" w:themeColor="text1"/>
          <w:sz w:val="20"/>
          <w:szCs w:val="20"/>
        </w:rPr>
      </w:pPr>
    </w:p>
    <w:p w14:paraId="282FD46B" w14:textId="336C794E" w:rsidR="004B19C2" w:rsidRPr="00BE0A78" w:rsidRDefault="00A0050D" w:rsidP="003B664B">
      <w:pPr>
        <w:spacing w:line="280" w:lineRule="exact"/>
        <w:rPr>
          <w:b/>
          <w:bCs/>
        </w:rPr>
      </w:pPr>
      <w:bookmarkStart w:id="32" w:name="_Hlk219787308"/>
      <w:bookmarkStart w:id="33" w:name="OLE_LINK27"/>
      <w:r>
        <w:rPr>
          <w:rFonts w:ascii="Times New Roman" w:hAnsi="Times New Roman" w:cs="Times New Roman" w:hint="eastAsia"/>
          <w:b/>
          <w:color w:val="000000" w:themeColor="text1"/>
          <w:sz w:val="20"/>
          <w:szCs w:val="20"/>
        </w:rPr>
        <w:t>4</w:t>
      </w:r>
      <w:r w:rsidR="00451348" w:rsidRPr="009B325B">
        <w:rPr>
          <w:rFonts w:ascii="Times New Roman" w:hAnsi="Times New Roman" w:cs="Times New Roman" w:hint="eastAsia"/>
          <w:b/>
          <w:color w:val="000000" w:themeColor="text1"/>
          <w:sz w:val="20"/>
          <w:szCs w:val="20"/>
        </w:rPr>
        <w:t>.</w:t>
      </w:r>
      <w:bookmarkEnd w:id="32"/>
      <w:r w:rsidR="004B19C2" w:rsidRPr="00BE0A78">
        <w:rPr>
          <w:b/>
          <w:bCs/>
        </w:rPr>
        <w:t>原稿の提出</w:t>
      </w:r>
    </w:p>
    <w:p w14:paraId="01819BBD" w14:textId="6DDA15AF" w:rsidR="009E56BE" w:rsidRDefault="00635794" w:rsidP="009E56BE">
      <w:pPr>
        <w:spacing w:line="280" w:lineRule="exact"/>
        <w:rPr>
          <w:rFonts w:ascii="Times New Roman" w:hAnsi="Times New Roman" w:cs="Times New Roman"/>
          <w:color w:val="000000" w:themeColor="text1"/>
          <w:sz w:val="20"/>
          <w:szCs w:val="20"/>
        </w:rPr>
      </w:pPr>
      <w:r w:rsidRPr="00635794">
        <w:rPr>
          <w:rFonts w:ascii="Times New Roman" w:hAnsi="Times New Roman" w:cs="Times New Roman" w:hint="eastAsia"/>
          <w:color w:val="000000" w:themeColor="text1"/>
          <w:sz w:val="20"/>
          <w:szCs w:val="20"/>
        </w:rPr>
        <w:t>論文原稿は、</w:t>
      </w:r>
      <w:r w:rsidRPr="00635794">
        <w:rPr>
          <w:rFonts w:ascii="Times New Roman" w:hAnsi="Times New Roman" w:cs="Times New Roman" w:hint="eastAsia"/>
          <w:color w:val="000000" w:themeColor="text1"/>
          <w:sz w:val="20"/>
          <w:szCs w:val="20"/>
        </w:rPr>
        <w:t xml:space="preserve">Microsoft Word </w:t>
      </w:r>
      <w:r w:rsidRPr="00635794">
        <w:rPr>
          <w:rFonts w:ascii="Times New Roman" w:hAnsi="Times New Roman" w:cs="Times New Roman" w:hint="eastAsia"/>
          <w:color w:val="000000" w:themeColor="text1"/>
          <w:sz w:val="20"/>
          <w:szCs w:val="20"/>
        </w:rPr>
        <w:t>形式の添付ファイルとして、下記の投稿用アドレス宛に電子投稿するものとする。投稿メールの件名は、</w:t>
      </w:r>
      <w:r w:rsidR="009E56BE" w:rsidRPr="009E56BE">
        <w:rPr>
          <w:rFonts w:ascii="Times New Roman" w:hAnsi="Times New Roman" w:cs="Times New Roman"/>
          <w:color w:val="000000" w:themeColor="text1"/>
          <w:sz w:val="20"/>
          <w:szCs w:val="20"/>
        </w:rPr>
        <w:t>「</w:t>
      </w:r>
      <w:r w:rsidR="00C2400E" w:rsidRPr="00C2400E">
        <w:rPr>
          <w:rFonts w:ascii="Times New Roman" w:hAnsi="Times New Roman" w:cs="Times New Roman"/>
          <w:color w:val="000000" w:themeColor="text1"/>
          <w:sz w:val="20"/>
          <w:szCs w:val="20"/>
        </w:rPr>
        <w:t xml:space="preserve">JEAER </w:t>
      </w:r>
      <w:r w:rsidR="00637A8A" w:rsidRPr="00637A8A">
        <w:rPr>
          <w:rFonts w:ascii="Times New Roman" w:hAnsi="Times New Roman" w:cs="Times New Roman"/>
          <w:color w:val="000000" w:themeColor="text1"/>
          <w:sz w:val="20"/>
          <w:szCs w:val="20"/>
        </w:rPr>
        <w:t>（本誌略称）</w:t>
      </w:r>
      <w:r w:rsidR="00C2400E" w:rsidRPr="00C2400E">
        <w:rPr>
          <w:rFonts w:ascii="Times New Roman" w:hAnsi="Times New Roman" w:cs="Times New Roman"/>
          <w:color w:val="000000" w:themeColor="text1"/>
          <w:sz w:val="20"/>
          <w:szCs w:val="20"/>
        </w:rPr>
        <w:t>Submission_</w:t>
      </w:r>
      <w:r w:rsidR="00C2400E" w:rsidRPr="00C2400E">
        <w:rPr>
          <w:rFonts w:ascii="Times New Roman" w:hAnsi="Times New Roman" w:cs="Times New Roman"/>
          <w:color w:val="000000" w:themeColor="text1"/>
          <w:sz w:val="20"/>
          <w:szCs w:val="20"/>
        </w:rPr>
        <w:t>著者姓</w:t>
      </w:r>
      <w:r w:rsidR="00C2400E" w:rsidRPr="00C2400E">
        <w:rPr>
          <w:rFonts w:ascii="Times New Roman" w:hAnsi="Times New Roman" w:cs="Times New Roman"/>
          <w:color w:val="000000" w:themeColor="text1"/>
          <w:sz w:val="20"/>
          <w:szCs w:val="20"/>
        </w:rPr>
        <w:t xml:space="preserve"> </w:t>
      </w:r>
      <w:r w:rsidR="00C2400E" w:rsidRPr="00C2400E">
        <w:rPr>
          <w:rFonts w:ascii="Times New Roman" w:hAnsi="Times New Roman" w:cs="Times New Roman"/>
          <w:color w:val="000000" w:themeColor="text1"/>
          <w:sz w:val="20"/>
          <w:szCs w:val="20"/>
        </w:rPr>
        <w:t>（例</w:t>
      </w:r>
      <w:r w:rsidR="00C2400E" w:rsidRPr="00C2400E">
        <w:rPr>
          <w:rFonts w:ascii="Times New Roman" w:hAnsi="Times New Roman" w:cs="Times New Roman"/>
          <w:color w:val="000000" w:themeColor="text1"/>
          <w:sz w:val="20"/>
          <w:szCs w:val="20"/>
        </w:rPr>
        <w:t>: JEAER Submission_</w:t>
      </w:r>
      <w:r w:rsidR="008641AC">
        <w:rPr>
          <w:rFonts w:ascii="Times New Roman" w:hAnsi="Times New Roman" w:cs="Times New Roman" w:hint="eastAsia"/>
          <w:color w:val="000000" w:themeColor="text1"/>
          <w:sz w:val="20"/>
          <w:szCs w:val="20"/>
        </w:rPr>
        <w:t xml:space="preserve"> </w:t>
      </w:r>
      <w:r w:rsidR="00C2400E" w:rsidRPr="00C2400E">
        <w:rPr>
          <w:rFonts w:ascii="Times New Roman" w:hAnsi="Times New Roman" w:cs="Times New Roman"/>
          <w:color w:val="000000" w:themeColor="text1"/>
          <w:sz w:val="20"/>
          <w:szCs w:val="20"/>
        </w:rPr>
        <w:t>Suzuki</w:t>
      </w:r>
      <w:r w:rsidR="00C2400E" w:rsidRPr="00C2400E">
        <w:rPr>
          <w:rFonts w:ascii="Times New Roman" w:hAnsi="Times New Roman" w:cs="Times New Roman"/>
          <w:color w:val="000000" w:themeColor="text1"/>
          <w:sz w:val="20"/>
          <w:szCs w:val="20"/>
        </w:rPr>
        <w:t>）</w:t>
      </w:r>
      <w:r w:rsidR="009E56BE" w:rsidRPr="009E56BE">
        <w:rPr>
          <w:rFonts w:ascii="Times New Roman" w:hAnsi="Times New Roman" w:cs="Times New Roman"/>
          <w:color w:val="000000" w:themeColor="text1"/>
          <w:sz w:val="20"/>
          <w:szCs w:val="20"/>
        </w:rPr>
        <w:t>」の形式とする</w:t>
      </w:r>
      <w:r w:rsidRPr="00635794">
        <w:rPr>
          <w:rFonts w:ascii="Times New Roman" w:hAnsi="Times New Roman" w:cs="Times New Roman" w:hint="eastAsia"/>
          <w:color w:val="000000" w:themeColor="text1"/>
          <w:sz w:val="20"/>
          <w:szCs w:val="20"/>
        </w:rPr>
        <w:t>。</w:t>
      </w:r>
      <w:r w:rsidR="00D24787" w:rsidRPr="00D24787">
        <w:rPr>
          <w:rFonts w:ascii="Times New Roman" w:hAnsi="Times New Roman" w:cs="Times New Roman"/>
          <w:color w:val="000000" w:themeColor="text1"/>
          <w:sz w:val="20"/>
          <w:szCs w:val="20"/>
        </w:rPr>
        <w:t>提出原稿ファイルの名称は、</w:t>
      </w:r>
      <w:r w:rsidR="00543397" w:rsidRPr="009E56BE">
        <w:rPr>
          <w:rFonts w:ascii="Times New Roman" w:hAnsi="Times New Roman" w:cs="Times New Roman"/>
          <w:color w:val="000000" w:themeColor="text1"/>
          <w:sz w:val="20"/>
          <w:szCs w:val="20"/>
        </w:rPr>
        <w:t>「</w:t>
      </w:r>
      <w:r w:rsidR="00543397" w:rsidRPr="00543397">
        <w:rPr>
          <w:rFonts w:ascii="Times New Roman" w:hAnsi="Times New Roman" w:cs="Times New Roman"/>
          <w:color w:val="000000" w:themeColor="text1"/>
          <w:sz w:val="20"/>
          <w:szCs w:val="20"/>
        </w:rPr>
        <w:t>JEAER_</w:t>
      </w:r>
      <w:r w:rsidR="00543397" w:rsidRPr="00543397">
        <w:rPr>
          <w:rFonts w:ascii="Times New Roman" w:hAnsi="Times New Roman" w:cs="Times New Roman"/>
          <w:color w:val="000000" w:themeColor="text1"/>
          <w:sz w:val="20"/>
          <w:szCs w:val="20"/>
        </w:rPr>
        <w:t>著者姓</w:t>
      </w:r>
      <w:r w:rsidR="00543397" w:rsidRPr="00543397">
        <w:rPr>
          <w:rFonts w:ascii="Times New Roman" w:hAnsi="Times New Roman" w:cs="Times New Roman"/>
          <w:color w:val="000000" w:themeColor="text1"/>
          <w:sz w:val="20"/>
          <w:szCs w:val="20"/>
        </w:rPr>
        <w:t>_</w:t>
      </w:r>
      <w:r w:rsidR="00543397" w:rsidRPr="00543397">
        <w:rPr>
          <w:rFonts w:ascii="Times New Roman" w:hAnsi="Times New Roman" w:cs="Times New Roman"/>
          <w:color w:val="000000" w:themeColor="text1"/>
          <w:sz w:val="20"/>
          <w:szCs w:val="20"/>
        </w:rPr>
        <w:t>略題</w:t>
      </w:r>
      <w:r w:rsidR="00543397" w:rsidRPr="00543397">
        <w:rPr>
          <w:rFonts w:ascii="Times New Roman" w:hAnsi="Times New Roman" w:cs="Times New Roman"/>
          <w:color w:val="000000" w:themeColor="text1"/>
          <w:sz w:val="20"/>
          <w:szCs w:val="20"/>
        </w:rPr>
        <w:t xml:space="preserve">.docx </w:t>
      </w:r>
      <w:r w:rsidR="00543397" w:rsidRPr="00543397">
        <w:rPr>
          <w:rFonts w:ascii="Times New Roman" w:hAnsi="Times New Roman" w:cs="Times New Roman"/>
          <w:color w:val="000000" w:themeColor="text1"/>
          <w:sz w:val="20"/>
          <w:szCs w:val="20"/>
        </w:rPr>
        <w:t>（例</w:t>
      </w:r>
      <w:r w:rsidR="00543397" w:rsidRPr="00543397">
        <w:rPr>
          <w:rFonts w:ascii="Times New Roman" w:hAnsi="Times New Roman" w:cs="Times New Roman"/>
          <w:color w:val="000000" w:themeColor="text1"/>
          <w:sz w:val="20"/>
          <w:szCs w:val="20"/>
        </w:rPr>
        <w:t>: JEAER_Suzuki_GlobalCitizenship.docx</w:t>
      </w:r>
      <w:r w:rsidR="00543397" w:rsidRPr="00543397">
        <w:rPr>
          <w:rFonts w:ascii="Times New Roman" w:hAnsi="Times New Roman" w:cs="Times New Roman"/>
          <w:color w:val="000000" w:themeColor="text1"/>
          <w:sz w:val="20"/>
          <w:szCs w:val="20"/>
        </w:rPr>
        <w:t>）</w:t>
      </w:r>
      <w:r w:rsidR="00543397" w:rsidRPr="009E56BE">
        <w:rPr>
          <w:rFonts w:ascii="Times New Roman" w:hAnsi="Times New Roman" w:cs="Times New Roman"/>
          <w:color w:val="000000" w:themeColor="text1"/>
          <w:sz w:val="20"/>
          <w:szCs w:val="20"/>
        </w:rPr>
        <w:t>」</w:t>
      </w:r>
      <w:r w:rsidR="00D24787" w:rsidRPr="00D24787">
        <w:rPr>
          <w:rFonts w:ascii="Times New Roman" w:hAnsi="Times New Roman" w:cs="Times New Roman"/>
          <w:color w:val="000000" w:themeColor="text1"/>
          <w:sz w:val="20"/>
          <w:szCs w:val="20"/>
        </w:rPr>
        <w:t>の形式とする。</w:t>
      </w:r>
      <w:r w:rsidRPr="00635794">
        <w:rPr>
          <w:rFonts w:ascii="Times New Roman" w:hAnsi="Times New Roman" w:cs="Times New Roman" w:hint="eastAsia"/>
          <w:color w:val="000000" w:themeColor="text1"/>
          <w:sz w:val="20"/>
          <w:szCs w:val="20"/>
        </w:rPr>
        <w:t>論文投稿時には、責任著者（</w:t>
      </w:r>
      <w:r w:rsidRPr="00635794">
        <w:rPr>
          <w:rFonts w:ascii="Times New Roman" w:hAnsi="Times New Roman" w:cs="Times New Roman" w:hint="eastAsia"/>
          <w:color w:val="000000" w:themeColor="text1"/>
          <w:sz w:val="20"/>
          <w:szCs w:val="20"/>
        </w:rPr>
        <w:t>Corresponding Author</w:t>
      </w:r>
      <w:r w:rsidRPr="00635794">
        <w:rPr>
          <w:rFonts w:ascii="Times New Roman" w:hAnsi="Times New Roman" w:cs="Times New Roman" w:hint="eastAsia"/>
          <w:color w:val="000000" w:themeColor="text1"/>
          <w:sz w:val="20"/>
          <w:szCs w:val="20"/>
        </w:rPr>
        <w:t>）を</w:t>
      </w:r>
      <w:r w:rsidRPr="00635794">
        <w:rPr>
          <w:rFonts w:ascii="Times New Roman" w:hAnsi="Times New Roman" w:cs="Times New Roman" w:hint="eastAsia"/>
          <w:color w:val="000000" w:themeColor="text1"/>
          <w:sz w:val="20"/>
          <w:szCs w:val="20"/>
        </w:rPr>
        <w:t>1</w:t>
      </w:r>
      <w:r w:rsidRPr="00635794">
        <w:rPr>
          <w:rFonts w:ascii="Times New Roman" w:hAnsi="Times New Roman" w:cs="Times New Roman" w:hint="eastAsia"/>
          <w:color w:val="000000" w:themeColor="text1"/>
          <w:sz w:val="20"/>
          <w:szCs w:val="20"/>
        </w:rPr>
        <w:t>名指定し、連絡先メールアドレスを明記するものとする。</w:t>
      </w:r>
    </w:p>
    <w:p w14:paraId="2F4F8305" w14:textId="77777777" w:rsidR="005816FD" w:rsidRPr="009E56BE" w:rsidRDefault="005816FD" w:rsidP="009E56BE">
      <w:pPr>
        <w:spacing w:line="280" w:lineRule="exact"/>
        <w:rPr>
          <w:rFonts w:ascii="Times New Roman" w:hAnsi="Times New Roman" w:cs="Times New Roman"/>
          <w:color w:val="000000" w:themeColor="text1"/>
          <w:sz w:val="20"/>
          <w:szCs w:val="20"/>
        </w:rPr>
      </w:pPr>
    </w:p>
    <w:p w14:paraId="477EDE8A" w14:textId="1D39218A" w:rsidR="00F87449" w:rsidRDefault="00B301E0" w:rsidP="00926374">
      <w:pPr>
        <w:spacing w:line="280" w:lineRule="exact"/>
        <w:rPr>
          <w:rFonts w:ascii="Times New Roman" w:hAnsi="Times New Roman" w:cs="Times New Roman"/>
          <w:color w:val="000000" w:themeColor="text1"/>
          <w:sz w:val="20"/>
          <w:szCs w:val="20"/>
        </w:rPr>
      </w:pPr>
      <w:r w:rsidRPr="00B301E0">
        <w:rPr>
          <w:rFonts w:ascii="Times New Roman" w:hAnsi="Times New Roman" w:cs="Times New Roman" w:hint="eastAsia"/>
          <w:color w:val="000000" w:themeColor="text1"/>
          <w:sz w:val="20"/>
          <w:szCs w:val="20"/>
        </w:rPr>
        <w:t>投稿用アドレス：</w:t>
      </w:r>
      <w:bookmarkStart w:id="34" w:name="OLE_LINK43"/>
      <w:bookmarkStart w:id="35" w:name="OLE_LINK37"/>
      <w:r w:rsidR="00016661" w:rsidRPr="00016661">
        <w:rPr>
          <w:rFonts w:ascii="Times New Roman" w:hAnsi="Times New Roman" w:cs="Times New Roman"/>
          <w:color w:val="000000" w:themeColor="text1"/>
          <w:sz w:val="20"/>
          <w:szCs w:val="20"/>
        </w:rPr>
        <w:t>&lt;</w:t>
      </w:r>
      <w:hyperlink r:id="rId8" w:history="1">
        <w:r w:rsidR="00016661" w:rsidRPr="009C7A26">
          <w:rPr>
            <w:rStyle w:val="af0"/>
            <w:rFonts w:ascii="Times New Roman" w:hAnsi="Times New Roman" w:cs="Times New Roman" w:hint="eastAsia"/>
            <w:color w:val="000000" w:themeColor="text1"/>
            <w:sz w:val="20"/>
            <w:szCs w:val="20"/>
            <w:u w:val="none"/>
          </w:rPr>
          <w:t>submissions@ioeae.com</w:t>
        </w:r>
      </w:hyperlink>
      <w:r w:rsidR="00016661" w:rsidRPr="00016661">
        <w:rPr>
          <w:rFonts w:ascii="Times New Roman" w:hAnsi="Times New Roman" w:cs="Times New Roman"/>
          <w:color w:val="000000" w:themeColor="text1"/>
          <w:sz w:val="20"/>
          <w:szCs w:val="20"/>
        </w:rPr>
        <w:t>&gt;</w:t>
      </w:r>
      <w:bookmarkEnd w:id="29"/>
      <w:bookmarkEnd w:id="33"/>
      <w:bookmarkEnd w:id="34"/>
      <w:r w:rsidR="00016661" w:rsidRPr="00016661">
        <w:rPr>
          <w:rFonts w:ascii="Times New Roman" w:hAnsi="Times New Roman" w:cs="Times New Roman" w:hint="eastAsia"/>
          <w:color w:val="000000" w:themeColor="text1"/>
          <w:sz w:val="20"/>
          <w:szCs w:val="20"/>
        </w:rPr>
        <w:t xml:space="preserve"> </w:t>
      </w:r>
    </w:p>
    <w:p w14:paraId="1B6134F8" w14:textId="77777777" w:rsidR="00D97F07" w:rsidRPr="00016661" w:rsidRDefault="00D97F07" w:rsidP="00926374">
      <w:pPr>
        <w:spacing w:line="280" w:lineRule="exact"/>
        <w:rPr>
          <w:rFonts w:ascii="Times New Roman" w:hAnsi="Times New Roman" w:cs="Times New Roman"/>
          <w:color w:val="000000" w:themeColor="text1"/>
          <w:sz w:val="20"/>
          <w:szCs w:val="20"/>
        </w:rPr>
      </w:pPr>
    </w:p>
    <w:bookmarkEnd w:id="35"/>
    <w:p w14:paraId="4AFBF6C0" w14:textId="754C0439" w:rsidR="00D778D3" w:rsidRDefault="00D778D3" w:rsidP="003476B2">
      <w:pPr>
        <w:spacing w:line="280" w:lineRule="exact"/>
        <w:jc w:val="right"/>
        <w:rPr>
          <w:rFonts w:ascii="Times New Roman" w:hAnsi="Times New Roman" w:cs="Times New Roman"/>
          <w:sz w:val="20"/>
          <w:szCs w:val="20"/>
        </w:rPr>
      </w:pPr>
      <w:r w:rsidRPr="00D778D3">
        <w:rPr>
          <w:rFonts w:ascii="Times New Roman" w:hAnsi="Times New Roman" w:cs="Times New Roman" w:hint="eastAsia"/>
          <w:sz w:val="20"/>
          <w:szCs w:val="20"/>
        </w:rPr>
        <w:t>（最終改定：</w:t>
      </w:r>
      <w:r w:rsidRPr="00D778D3">
        <w:rPr>
          <w:rFonts w:ascii="Times New Roman" w:hAnsi="Times New Roman" w:cs="Times New Roman" w:hint="eastAsia"/>
          <w:sz w:val="20"/>
          <w:szCs w:val="20"/>
        </w:rPr>
        <w:t>2026</w:t>
      </w:r>
      <w:r w:rsidRPr="00D778D3">
        <w:rPr>
          <w:rFonts w:ascii="Times New Roman" w:hAnsi="Times New Roman" w:cs="Times New Roman" w:hint="eastAsia"/>
          <w:sz w:val="20"/>
          <w:szCs w:val="20"/>
        </w:rPr>
        <w:t>年</w:t>
      </w:r>
      <w:r w:rsidRPr="00D778D3">
        <w:rPr>
          <w:rFonts w:ascii="Times New Roman" w:hAnsi="Times New Roman" w:cs="Times New Roman" w:hint="eastAsia"/>
          <w:sz w:val="20"/>
          <w:szCs w:val="20"/>
        </w:rPr>
        <w:t>1</w:t>
      </w:r>
      <w:r w:rsidRPr="00D778D3">
        <w:rPr>
          <w:rFonts w:ascii="Times New Roman" w:hAnsi="Times New Roman" w:cs="Times New Roman" w:hint="eastAsia"/>
          <w:sz w:val="20"/>
          <w:szCs w:val="20"/>
        </w:rPr>
        <w:t>月</w:t>
      </w:r>
      <w:r w:rsidR="00621B06">
        <w:rPr>
          <w:rFonts w:ascii="Times New Roman" w:hAnsi="Times New Roman" w:cs="Times New Roman" w:hint="eastAsia"/>
          <w:sz w:val="20"/>
          <w:szCs w:val="20"/>
        </w:rPr>
        <w:t>31</w:t>
      </w:r>
      <w:r w:rsidR="00621B06">
        <w:rPr>
          <w:rFonts w:ascii="Times New Roman" w:hAnsi="Times New Roman" w:cs="Times New Roman" w:hint="eastAsia"/>
          <w:sz w:val="20"/>
          <w:szCs w:val="20"/>
        </w:rPr>
        <w:t>日</w:t>
      </w:r>
      <w:r w:rsidRPr="00D778D3">
        <w:rPr>
          <w:rFonts w:ascii="Times New Roman" w:hAnsi="Times New Roman" w:cs="Times New Roman" w:hint="eastAsia"/>
          <w:sz w:val="20"/>
          <w:szCs w:val="20"/>
        </w:rPr>
        <w:t>）</w:t>
      </w:r>
    </w:p>
    <w:sectPr w:rsidR="00D778D3" w:rsidSect="00A840CB">
      <w:headerReference w:type="default" r:id="rId9"/>
      <w:pgSz w:w="10318" w:h="14570" w:code="13"/>
      <w:pgMar w:top="1247" w:right="1247" w:bottom="1247" w:left="1247" w:header="851" w:footer="992" w:gutter="0"/>
      <w:cols w:space="425"/>
      <w:titlePg/>
      <w:docGrid w:type="lines" w:linePitch="301" w:char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9478" w14:textId="77777777" w:rsidR="00B02DFE" w:rsidRDefault="00B02DFE" w:rsidP="00F337F1">
      <w:r>
        <w:separator/>
      </w:r>
    </w:p>
  </w:endnote>
  <w:endnote w:type="continuationSeparator" w:id="0">
    <w:p w14:paraId="5635C29D" w14:textId="77777777" w:rsidR="00B02DFE" w:rsidRDefault="00B02DFE" w:rsidP="00F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476E" w14:textId="77777777" w:rsidR="00B02DFE" w:rsidRDefault="00B02DFE" w:rsidP="00F337F1">
      <w:r>
        <w:separator/>
      </w:r>
    </w:p>
  </w:footnote>
  <w:footnote w:type="continuationSeparator" w:id="0">
    <w:p w14:paraId="51929F2B" w14:textId="77777777" w:rsidR="00B02DFE" w:rsidRDefault="00B02DFE" w:rsidP="00F3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16F" w14:textId="6235C01A" w:rsidR="00F337F1" w:rsidRPr="00F152D1" w:rsidRDefault="00AF496D" w:rsidP="009C6F43">
    <w:pPr>
      <w:spacing w:before="120"/>
      <w:jc w:val="center"/>
      <w:rPr>
        <w:rFonts w:ascii="Times New Roman" w:hAnsi="Times New Roman"/>
        <w:color w:val="808080"/>
      </w:rPr>
    </w:pPr>
    <w:r w:rsidRPr="00571181">
      <w:rPr>
        <w:rFonts w:ascii="Times New Roman" w:hAnsi="Times New Roman"/>
        <w:i/>
        <w:color w:val="808080"/>
        <w:sz w:val="18"/>
        <w:szCs w:val="18"/>
      </w:rPr>
      <w:t>The Journal of East Asian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75E93CED"/>
    <w:multiLevelType w:val="hybridMultilevel"/>
    <w:tmpl w:val="652CAEEE"/>
    <w:lvl w:ilvl="0" w:tplc="C9CC1A2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1474212">
    <w:abstractNumId w:val="0"/>
  </w:num>
  <w:num w:numId="2" w16cid:durableId="98789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0A"/>
    <w:rsid w:val="00000E3D"/>
    <w:rsid w:val="00002811"/>
    <w:rsid w:val="00002D22"/>
    <w:rsid w:val="00005617"/>
    <w:rsid w:val="000067DF"/>
    <w:rsid w:val="000108CD"/>
    <w:rsid w:val="000129BE"/>
    <w:rsid w:val="00014242"/>
    <w:rsid w:val="00016661"/>
    <w:rsid w:val="00017A89"/>
    <w:rsid w:val="000231C4"/>
    <w:rsid w:val="00026C3A"/>
    <w:rsid w:val="00027164"/>
    <w:rsid w:val="00034FFD"/>
    <w:rsid w:val="00042FF5"/>
    <w:rsid w:val="0005019F"/>
    <w:rsid w:val="000555DE"/>
    <w:rsid w:val="00056764"/>
    <w:rsid w:val="00064221"/>
    <w:rsid w:val="000663E0"/>
    <w:rsid w:val="00095A89"/>
    <w:rsid w:val="000A0194"/>
    <w:rsid w:val="000A7285"/>
    <w:rsid w:val="000B07F0"/>
    <w:rsid w:val="000C2815"/>
    <w:rsid w:val="000C4A1E"/>
    <w:rsid w:val="000D2254"/>
    <w:rsid w:val="000D5AAC"/>
    <w:rsid w:val="000D7CB6"/>
    <w:rsid w:val="000E0922"/>
    <w:rsid w:val="000F1C0A"/>
    <w:rsid w:val="000F2F43"/>
    <w:rsid w:val="0010028E"/>
    <w:rsid w:val="00111694"/>
    <w:rsid w:val="001307DE"/>
    <w:rsid w:val="00130F0D"/>
    <w:rsid w:val="00131164"/>
    <w:rsid w:val="001313A3"/>
    <w:rsid w:val="00142EE2"/>
    <w:rsid w:val="001442DF"/>
    <w:rsid w:val="00152F7B"/>
    <w:rsid w:val="00157D61"/>
    <w:rsid w:val="001626BB"/>
    <w:rsid w:val="00166F94"/>
    <w:rsid w:val="00167346"/>
    <w:rsid w:val="00171553"/>
    <w:rsid w:val="0017547B"/>
    <w:rsid w:val="00176609"/>
    <w:rsid w:val="00177333"/>
    <w:rsid w:val="00180516"/>
    <w:rsid w:val="001819EE"/>
    <w:rsid w:val="0018296D"/>
    <w:rsid w:val="00187D7A"/>
    <w:rsid w:val="001960C2"/>
    <w:rsid w:val="001A315F"/>
    <w:rsid w:val="001A5ACF"/>
    <w:rsid w:val="001B2263"/>
    <w:rsid w:val="001B7078"/>
    <w:rsid w:val="001C48F2"/>
    <w:rsid w:val="001C7007"/>
    <w:rsid w:val="001D2146"/>
    <w:rsid w:val="001D3F0E"/>
    <w:rsid w:val="001E4405"/>
    <w:rsid w:val="001F2B4D"/>
    <w:rsid w:val="001F6191"/>
    <w:rsid w:val="00202357"/>
    <w:rsid w:val="00207201"/>
    <w:rsid w:val="002072E8"/>
    <w:rsid w:val="00211A84"/>
    <w:rsid w:val="0021361C"/>
    <w:rsid w:val="002167AC"/>
    <w:rsid w:val="00222D70"/>
    <w:rsid w:val="00222F85"/>
    <w:rsid w:val="002230CC"/>
    <w:rsid w:val="002301D5"/>
    <w:rsid w:val="002301DD"/>
    <w:rsid w:val="002305E4"/>
    <w:rsid w:val="00230B93"/>
    <w:rsid w:val="0023185D"/>
    <w:rsid w:val="002324FE"/>
    <w:rsid w:val="00235B66"/>
    <w:rsid w:val="002367F0"/>
    <w:rsid w:val="00241582"/>
    <w:rsid w:val="002423CE"/>
    <w:rsid w:val="0025167F"/>
    <w:rsid w:val="00252D1C"/>
    <w:rsid w:val="00252F4A"/>
    <w:rsid w:val="0025333F"/>
    <w:rsid w:val="00257C77"/>
    <w:rsid w:val="002611F8"/>
    <w:rsid w:val="00261211"/>
    <w:rsid w:val="00271CFD"/>
    <w:rsid w:val="0027244F"/>
    <w:rsid w:val="00296225"/>
    <w:rsid w:val="00296652"/>
    <w:rsid w:val="002A2C93"/>
    <w:rsid w:val="002A3680"/>
    <w:rsid w:val="002A5DFE"/>
    <w:rsid w:val="002B515E"/>
    <w:rsid w:val="002B7A88"/>
    <w:rsid w:val="002B7E2C"/>
    <w:rsid w:val="002C08BB"/>
    <w:rsid w:val="002C40B1"/>
    <w:rsid w:val="002C6B94"/>
    <w:rsid w:val="002C7084"/>
    <w:rsid w:val="002D3158"/>
    <w:rsid w:val="002D7658"/>
    <w:rsid w:val="002E0B0F"/>
    <w:rsid w:val="002E4A38"/>
    <w:rsid w:val="002E4AEB"/>
    <w:rsid w:val="002F0C28"/>
    <w:rsid w:val="002F256D"/>
    <w:rsid w:val="002F291F"/>
    <w:rsid w:val="0031021E"/>
    <w:rsid w:val="00312151"/>
    <w:rsid w:val="00316310"/>
    <w:rsid w:val="00325BAD"/>
    <w:rsid w:val="0033055B"/>
    <w:rsid w:val="00332876"/>
    <w:rsid w:val="003339D0"/>
    <w:rsid w:val="0033424F"/>
    <w:rsid w:val="00336053"/>
    <w:rsid w:val="003363A1"/>
    <w:rsid w:val="003403A0"/>
    <w:rsid w:val="00342466"/>
    <w:rsid w:val="00343808"/>
    <w:rsid w:val="0034626E"/>
    <w:rsid w:val="00346529"/>
    <w:rsid w:val="003476B2"/>
    <w:rsid w:val="00350A9D"/>
    <w:rsid w:val="003522F7"/>
    <w:rsid w:val="00352EE8"/>
    <w:rsid w:val="00354E0A"/>
    <w:rsid w:val="003551AA"/>
    <w:rsid w:val="00372B43"/>
    <w:rsid w:val="00372BEA"/>
    <w:rsid w:val="00373D30"/>
    <w:rsid w:val="003942ED"/>
    <w:rsid w:val="00396051"/>
    <w:rsid w:val="003A32B1"/>
    <w:rsid w:val="003A624E"/>
    <w:rsid w:val="003B0469"/>
    <w:rsid w:val="003B664B"/>
    <w:rsid w:val="003C122C"/>
    <w:rsid w:val="003C3036"/>
    <w:rsid w:val="003C716D"/>
    <w:rsid w:val="003D26B0"/>
    <w:rsid w:val="003D454B"/>
    <w:rsid w:val="003D5767"/>
    <w:rsid w:val="003D656A"/>
    <w:rsid w:val="003E03FF"/>
    <w:rsid w:val="003E0BBB"/>
    <w:rsid w:val="003E1C31"/>
    <w:rsid w:val="003E3235"/>
    <w:rsid w:val="003E7424"/>
    <w:rsid w:val="003F070B"/>
    <w:rsid w:val="003F0A62"/>
    <w:rsid w:val="003F108D"/>
    <w:rsid w:val="003F1896"/>
    <w:rsid w:val="003F3686"/>
    <w:rsid w:val="003F607D"/>
    <w:rsid w:val="00405ABB"/>
    <w:rsid w:val="00405B29"/>
    <w:rsid w:val="00406F6E"/>
    <w:rsid w:val="004110AD"/>
    <w:rsid w:val="00417DE4"/>
    <w:rsid w:val="00421944"/>
    <w:rsid w:val="004239D1"/>
    <w:rsid w:val="00425ABD"/>
    <w:rsid w:val="00430828"/>
    <w:rsid w:val="00444E7B"/>
    <w:rsid w:val="00451348"/>
    <w:rsid w:val="00455A9A"/>
    <w:rsid w:val="00461A06"/>
    <w:rsid w:val="00462E9A"/>
    <w:rsid w:val="00465931"/>
    <w:rsid w:val="0046598F"/>
    <w:rsid w:val="00470F90"/>
    <w:rsid w:val="0047101F"/>
    <w:rsid w:val="00496933"/>
    <w:rsid w:val="00497E19"/>
    <w:rsid w:val="004A5143"/>
    <w:rsid w:val="004A6F56"/>
    <w:rsid w:val="004A7543"/>
    <w:rsid w:val="004B19C2"/>
    <w:rsid w:val="004B4E90"/>
    <w:rsid w:val="004C5044"/>
    <w:rsid w:val="004C5607"/>
    <w:rsid w:val="004C7E8D"/>
    <w:rsid w:val="004D0237"/>
    <w:rsid w:val="004D4179"/>
    <w:rsid w:val="004D5FCD"/>
    <w:rsid w:val="004D7681"/>
    <w:rsid w:val="004E7F5F"/>
    <w:rsid w:val="004F1B5C"/>
    <w:rsid w:val="004F2C49"/>
    <w:rsid w:val="004F3BC6"/>
    <w:rsid w:val="0050062D"/>
    <w:rsid w:val="00503C40"/>
    <w:rsid w:val="00505FFF"/>
    <w:rsid w:val="00506421"/>
    <w:rsid w:val="00507EFF"/>
    <w:rsid w:val="00510C54"/>
    <w:rsid w:val="005131FB"/>
    <w:rsid w:val="005175C7"/>
    <w:rsid w:val="0052058B"/>
    <w:rsid w:val="00520F35"/>
    <w:rsid w:val="00533140"/>
    <w:rsid w:val="00534A20"/>
    <w:rsid w:val="00535005"/>
    <w:rsid w:val="005366FF"/>
    <w:rsid w:val="00542F8E"/>
    <w:rsid w:val="00543397"/>
    <w:rsid w:val="00546C5F"/>
    <w:rsid w:val="00547558"/>
    <w:rsid w:val="00553505"/>
    <w:rsid w:val="00561A75"/>
    <w:rsid w:val="00562B5A"/>
    <w:rsid w:val="00566325"/>
    <w:rsid w:val="005705AE"/>
    <w:rsid w:val="00574B93"/>
    <w:rsid w:val="005816FD"/>
    <w:rsid w:val="00581BFA"/>
    <w:rsid w:val="00582FD7"/>
    <w:rsid w:val="00586765"/>
    <w:rsid w:val="00591E49"/>
    <w:rsid w:val="005952AA"/>
    <w:rsid w:val="005A0666"/>
    <w:rsid w:val="005B1C77"/>
    <w:rsid w:val="005B5218"/>
    <w:rsid w:val="005C15B4"/>
    <w:rsid w:val="005D150D"/>
    <w:rsid w:val="005D3A67"/>
    <w:rsid w:val="005D6A3B"/>
    <w:rsid w:val="005E19BD"/>
    <w:rsid w:val="005E2A2A"/>
    <w:rsid w:val="005E7343"/>
    <w:rsid w:val="005F2638"/>
    <w:rsid w:val="005F430C"/>
    <w:rsid w:val="00603108"/>
    <w:rsid w:val="00604042"/>
    <w:rsid w:val="00607AD5"/>
    <w:rsid w:val="00613B1A"/>
    <w:rsid w:val="00613E0F"/>
    <w:rsid w:val="00620807"/>
    <w:rsid w:val="00621B06"/>
    <w:rsid w:val="00623C8E"/>
    <w:rsid w:val="0062685D"/>
    <w:rsid w:val="00633D4C"/>
    <w:rsid w:val="00634055"/>
    <w:rsid w:val="00635794"/>
    <w:rsid w:val="00636503"/>
    <w:rsid w:val="00637864"/>
    <w:rsid w:val="00637A8A"/>
    <w:rsid w:val="00645E8B"/>
    <w:rsid w:val="00645FD1"/>
    <w:rsid w:val="00653B1D"/>
    <w:rsid w:val="00661296"/>
    <w:rsid w:val="00661896"/>
    <w:rsid w:val="0066396D"/>
    <w:rsid w:val="00667C66"/>
    <w:rsid w:val="0067005A"/>
    <w:rsid w:val="00672A08"/>
    <w:rsid w:val="00675553"/>
    <w:rsid w:val="0068216E"/>
    <w:rsid w:val="006832A2"/>
    <w:rsid w:val="00697FAF"/>
    <w:rsid w:val="006A1445"/>
    <w:rsid w:val="006A2FFE"/>
    <w:rsid w:val="006A67DA"/>
    <w:rsid w:val="006B35D7"/>
    <w:rsid w:val="006B6099"/>
    <w:rsid w:val="006C596E"/>
    <w:rsid w:val="006D1901"/>
    <w:rsid w:val="006E1DCA"/>
    <w:rsid w:val="006F0D93"/>
    <w:rsid w:val="006F17F0"/>
    <w:rsid w:val="006F35D1"/>
    <w:rsid w:val="006F64BB"/>
    <w:rsid w:val="00702389"/>
    <w:rsid w:val="0071254E"/>
    <w:rsid w:val="00712A0B"/>
    <w:rsid w:val="0071391A"/>
    <w:rsid w:val="00714AB0"/>
    <w:rsid w:val="007250C0"/>
    <w:rsid w:val="0072756B"/>
    <w:rsid w:val="00731EE5"/>
    <w:rsid w:val="0073207D"/>
    <w:rsid w:val="00733F25"/>
    <w:rsid w:val="00737FF8"/>
    <w:rsid w:val="0075668E"/>
    <w:rsid w:val="00761D98"/>
    <w:rsid w:val="00766576"/>
    <w:rsid w:val="00766CCE"/>
    <w:rsid w:val="00775FF8"/>
    <w:rsid w:val="00777B49"/>
    <w:rsid w:val="007805C5"/>
    <w:rsid w:val="00781911"/>
    <w:rsid w:val="0078207F"/>
    <w:rsid w:val="00782690"/>
    <w:rsid w:val="00782D93"/>
    <w:rsid w:val="00785025"/>
    <w:rsid w:val="00791CCE"/>
    <w:rsid w:val="00792AFA"/>
    <w:rsid w:val="007A47D6"/>
    <w:rsid w:val="007A67A9"/>
    <w:rsid w:val="007B24A5"/>
    <w:rsid w:val="007B48CE"/>
    <w:rsid w:val="007C23D9"/>
    <w:rsid w:val="007D284B"/>
    <w:rsid w:val="007D530A"/>
    <w:rsid w:val="007D6F16"/>
    <w:rsid w:val="007D7D46"/>
    <w:rsid w:val="007E361A"/>
    <w:rsid w:val="007E3E49"/>
    <w:rsid w:val="007F0766"/>
    <w:rsid w:val="007F16C5"/>
    <w:rsid w:val="007F2E10"/>
    <w:rsid w:val="007F3A86"/>
    <w:rsid w:val="007F5CD4"/>
    <w:rsid w:val="00800D36"/>
    <w:rsid w:val="008100A8"/>
    <w:rsid w:val="00810CC8"/>
    <w:rsid w:val="008125F8"/>
    <w:rsid w:val="00831134"/>
    <w:rsid w:val="00837B2B"/>
    <w:rsid w:val="0084645D"/>
    <w:rsid w:val="0085368B"/>
    <w:rsid w:val="00855C38"/>
    <w:rsid w:val="0085602C"/>
    <w:rsid w:val="008641AC"/>
    <w:rsid w:val="008649BC"/>
    <w:rsid w:val="0086504C"/>
    <w:rsid w:val="00867F3B"/>
    <w:rsid w:val="00870241"/>
    <w:rsid w:val="00870EFA"/>
    <w:rsid w:val="00871018"/>
    <w:rsid w:val="00880412"/>
    <w:rsid w:val="008866D2"/>
    <w:rsid w:val="00890916"/>
    <w:rsid w:val="00893ECB"/>
    <w:rsid w:val="00896EBB"/>
    <w:rsid w:val="008A40F7"/>
    <w:rsid w:val="008B1A79"/>
    <w:rsid w:val="008B7C03"/>
    <w:rsid w:val="008C2ED0"/>
    <w:rsid w:val="008D3FA4"/>
    <w:rsid w:val="008D608A"/>
    <w:rsid w:val="008E6525"/>
    <w:rsid w:val="008F1DE3"/>
    <w:rsid w:val="008F28E3"/>
    <w:rsid w:val="008F2D08"/>
    <w:rsid w:val="008F363A"/>
    <w:rsid w:val="008F60B7"/>
    <w:rsid w:val="00900B78"/>
    <w:rsid w:val="00914E00"/>
    <w:rsid w:val="00916A7E"/>
    <w:rsid w:val="00921F78"/>
    <w:rsid w:val="00926374"/>
    <w:rsid w:val="00934860"/>
    <w:rsid w:val="00935C6E"/>
    <w:rsid w:val="00946977"/>
    <w:rsid w:val="00946B40"/>
    <w:rsid w:val="00947494"/>
    <w:rsid w:val="00956574"/>
    <w:rsid w:val="00957723"/>
    <w:rsid w:val="009628C6"/>
    <w:rsid w:val="00962D7F"/>
    <w:rsid w:val="00970D56"/>
    <w:rsid w:val="009738E0"/>
    <w:rsid w:val="00990547"/>
    <w:rsid w:val="009A3DDA"/>
    <w:rsid w:val="009A428D"/>
    <w:rsid w:val="009A57E4"/>
    <w:rsid w:val="009A610E"/>
    <w:rsid w:val="009A706A"/>
    <w:rsid w:val="009B1053"/>
    <w:rsid w:val="009B31C7"/>
    <w:rsid w:val="009B325B"/>
    <w:rsid w:val="009B5171"/>
    <w:rsid w:val="009C63AF"/>
    <w:rsid w:val="009C6F43"/>
    <w:rsid w:val="009C7456"/>
    <w:rsid w:val="009C7A26"/>
    <w:rsid w:val="009D0CC7"/>
    <w:rsid w:val="009D5894"/>
    <w:rsid w:val="009E0823"/>
    <w:rsid w:val="009E1B55"/>
    <w:rsid w:val="009E26BE"/>
    <w:rsid w:val="009E462F"/>
    <w:rsid w:val="009E56BE"/>
    <w:rsid w:val="009E600C"/>
    <w:rsid w:val="009F1C5C"/>
    <w:rsid w:val="00A0050D"/>
    <w:rsid w:val="00A01CF8"/>
    <w:rsid w:val="00A0263A"/>
    <w:rsid w:val="00A02A50"/>
    <w:rsid w:val="00A0400D"/>
    <w:rsid w:val="00A07584"/>
    <w:rsid w:val="00A12537"/>
    <w:rsid w:val="00A13B3C"/>
    <w:rsid w:val="00A16BB2"/>
    <w:rsid w:val="00A17F26"/>
    <w:rsid w:val="00A22775"/>
    <w:rsid w:val="00A25DF4"/>
    <w:rsid w:val="00A307FA"/>
    <w:rsid w:val="00A35037"/>
    <w:rsid w:val="00A35E53"/>
    <w:rsid w:val="00A4300F"/>
    <w:rsid w:val="00A45B28"/>
    <w:rsid w:val="00A51809"/>
    <w:rsid w:val="00A556CA"/>
    <w:rsid w:val="00A62B90"/>
    <w:rsid w:val="00A64B6B"/>
    <w:rsid w:val="00A64BCA"/>
    <w:rsid w:val="00A668E9"/>
    <w:rsid w:val="00A73747"/>
    <w:rsid w:val="00A83D54"/>
    <w:rsid w:val="00A840CB"/>
    <w:rsid w:val="00A85FB4"/>
    <w:rsid w:val="00A91837"/>
    <w:rsid w:val="00A92E2B"/>
    <w:rsid w:val="00A94750"/>
    <w:rsid w:val="00A947E0"/>
    <w:rsid w:val="00A958CD"/>
    <w:rsid w:val="00A96551"/>
    <w:rsid w:val="00A97CE8"/>
    <w:rsid w:val="00AA026A"/>
    <w:rsid w:val="00AB3B0D"/>
    <w:rsid w:val="00AB78FE"/>
    <w:rsid w:val="00AC149A"/>
    <w:rsid w:val="00AC1DE0"/>
    <w:rsid w:val="00AC3692"/>
    <w:rsid w:val="00AC4F44"/>
    <w:rsid w:val="00AC605B"/>
    <w:rsid w:val="00AD0C06"/>
    <w:rsid w:val="00AD2ABC"/>
    <w:rsid w:val="00AD3CDF"/>
    <w:rsid w:val="00AE06A3"/>
    <w:rsid w:val="00AE4A00"/>
    <w:rsid w:val="00AE4D82"/>
    <w:rsid w:val="00AE5360"/>
    <w:rsid w:val="00AF1C05"/>
    <w:rsid w:val="00AF3139"/>
    <w:rsid w:val="00AF33FF"/>
    <w:rsid w:val="00AF45C5"/>
    <w:rsid w:val="00AF496D"/>
    <w:rsid w:val="00B02DFE"/>
    <w:rsid w:val="00B05749"/>
    <w:rsid w:val="00B1176B"/>
    <w:rsid w:val="00B237FA"/>
    <w:rsid w:val="00B27780"/>
    <w:rsid w:val="00B301E0"/>
    <w:rsid w:val="00B30884"/>
    <w:rsid w:val="00B31856"/>
    <w:rsid w:val="00B424A6"/>
    <w:rsid w:val="00B4339E"/>
    <w:rsid w:val="00B451DD"/>
    <w:rsid w:val="00B45B36"/>
    <w:rsid w:val="00B47D64"/>
    <w:rsid w:val="00B50024"/>
    <w:rsid w:val="00B5112F"/>
    <w:rsid w:val="00B52B0C"/>
    <w:rsid w:val="00B55901"/>
    <w:rsid w:val="00B6517F"/>
    <w:rsid w:val="00B70FAC"/>
    <w:rsid w:val="00B75D29"/>
    <w:rsid w:val="00B76163"/>
    <w:rsid w:val="00B77041"/>
    <w:rsid w:val="00B775E6"/>
    <w:rsid w:val="00B80A01"/>
    <w:rsid w:val="00B8109D"/>
    <w:rsid w:val="00B931EE"/>
    <w:rsid w:val="00B95799"/>
    <w:rsid w:val="00B96CA0"/>
    <w:rsid w:val="00BA076F"/>
    <w:rsid w:val="00BA30E6"/>
    <w:rsid w:val="00BA365F"/>
    <w:rsid w:val="00BA4333"/>
    <w:rsid w:val="00BA6707"/>
    <w:rsid w:val="00BB2495"/>
    <w:rsid w:val="00BB64DD"/>
    <w:rsid w:val="00BB7804"/>
    <w:rsid w:val="00BC01CD"/>
    <w:rsid w:val="00BC0D0D"/>
    <w:rsid w:val="00BC2F11"/>
    <w:rsid w:val="00BC65D8"/>
    <w:rsid w:val="00BD38DF"/>
    <w:rsid w:val="00BD74CD"/>
    <w:rsid w:val="00BE094F"/>
    <w:rsid w:val="00BE0A78"/>
    <w:rsid w:val="00BE242C"/>
    <w:rsid w:val="00BE4FA3"/>
    <w:rsid w:val="00BE740F"/>
    <w:rsid w:val="00BF0947"/>
    <w:rsid w:val="00BF0DDE"/>
    <w:rsid w:val="00BF75FA"/>
    <w:rsid w:val="00C15C16"/>
    <w:rsid w:val="00C20F91"/>
    <w:rsid w:val="00C2400E"/>
    <w:rsid w:val="00C32E65"/>
    <w:rsid w:val="00C44155"/>
    <w:rsid w:val="00C471FB"/>
    <w:rsid w:val="00C47CF3"/>
    <w:rsid w:val="00C54516"/>
    <w:rsid w:val="00C54FB1"/>
    <w:rsid w:val="00C61CAC"/>
    <w:rsid w:val="00C707A3"/>
    <w:rsid w:val="00C72226"/>
    <w:rsid w:val="00C72781"/>
    <w:rsid w:val="00C84995"/>
    <w:rsid w:val="00C90C85"/>
    <w:rsid w:val="00C93D45"/>
    <w:rsid w:val="00C97345"/>
    <w:rsid w:val="00CA2CF3"/>
    <w:rsid w:val="00CA56FE"/>
    <w:rsid w:val="00CA5F1D"/>
    <w:rsid w:val="00CA642D"/>
    <w:rsid w:val="00CB0760"/>
    <w:rsid w:val="00CB4A18"/>
    <w:rsid w:val="00CB550E"/>
    <w:rsid w:val="00CB7CDA"/>
    <w:rsid w:val="00CC7A19"/>
    <w:rsid w:val="00CD68AF"/>
    <w:rsid w:val="00CE27E8"/>
    <w:rsid w:val="00CE2906"/>
    <w:rsid w:val="00CE33B1"/>
    <w:rsid w:val="00CE3AF0"/>
    <w:rsid w:val="00CE6E95"/>
    <w:rsid w:val="00CF45E7"/>
    <w:rsid w:val="00CF6740"/>
    <w:rsid w:val="00D01154"/>
    <w:rsid w:val="00D0771B"/>
    <w:rsid w:val="00D149E6"/>
    <w:rsid w:val="00D14F92"/>
    <w:rsid w:val="00D22903"/>
    <w:rsid w:val="00D24787"/>
    <w:rsid w:val="00D304E2"/>
    <w:rsid w:val="00D347A6"/>
    <w:rsid w:val="00D37487"/>
    <w:rsid w:val="00D4113E"/>
    <w:rsid w:val="00D426C8"/>
    <w:rsid w:val="00D42F4F"/>
    <w:rsid w:val="00D444B5"/>
    <w:rsid w:val="00D45FBF"/>
    <w:rsid w:val="00D56586"/>
    <w:rsid w:val="00D63ABB"/>
    <w:rsid w:val="00D66DC4"/>
    <w:rsid w:val="00D72D36"/>
    <w:rsid w:val="00D778D3"/>
    <w:rsid w:val="00D811D7"/>
    <w:rsid w:val="00D861DE"/>
    <w:rsid w:val="00D91FF0"/>
    <w:rsid w:val="00D9705F"/>
    <w:rsid w:val="00D97F07"/>
    <w:rsid w:val="00DA1F04"/>
    <w:rsid w:val="00DA2531"/>
    <w:rsid w:val="00DA3B73"/>
    <w:rsid w:val="00DA42D3"/>
    <w:rsid w:val="00DB00EE"/>
    <w:rsid w:val="00DB41F1"/>
    <w:rsid w:val="00DC14E6"/>
    <w:rsid w:val="00DC1BF5"/>
    <w:rsid w:val="00DC5C0C"/>
    <w:rsid w:val="00DD2DAE"/>
    <w:rsid w:val="00DE759C"/>
    <w:rsid w:val="00DF2192"/>
    <w:rsid w:val="00DF620C"/>
    <w:rsid w:val="00DF7D77"/>
    <w:rsid w:val="00E00C98"/>
    <w:rsid w:val="00E02665"/>
    <w:rsid w:val="00E07A4F"/>
    <w:rsid w:val="00E12EA7"/>
    <w:rsid w:val="00E15192"/>
    <w:rsid w:val="00E15F4F"/>
    <w:rsid w:val="00E172CD"/>
    <w:rsid w:val="00E21DE8"/>
    <w:rsid w:val="00E23544"/>
    <w:rsid w:val="00E24D73"/>
    <w:rsid w:val="00E265AC"/>
    <w:rsid w:val="00E32D84"/>
    <w:rsid w:val="00E342EC"/>
    <w:rsid w:val="00E402C8"/>
    <w:rsid w:val="00E45F47"/>
    <w:rsid w:val="00E46610"/>
    <w:rsid w:val="00E46E33"/>
    <w:rsid w:val="00E50CA2"/>
    <w:rsid w:val="00E537E0"/>
    <w:rsid w:val="00E564DC"/>
    <w:rsid w:val="00E67032"/>
    <w:rsid w:val="00E76080"/>
    <w:rsid w:val="00E760DB"/>
    <w:rsid w:val="00E80F02"/>
    <w:rsid w:val="00E821E9"/>
    <w:rsid w:val="00E87A4D"/>
    <w:rsid w:val="00E87D65"/>
    <w:rsid w:val="00E91D46"/>
    <w:rsid w:val="00E940E3"/>
    <w:rsid w:val="00E94B28"/>
    <w:rsid w:val="00EA496E"/>
    <w:rsid w:val="00EB4385"/>
    <w:rsid w:val="00EB4820"/>
    <w:rsid w:val="00EB75B8"/>
    <w:rsid w:val="00EC1737"/>
    <w:rsid w:val="00EC4357"/>
    <w:rsid w:val="00ED0A6B"/>
    <w:rsid w:val="00ED25A8"/>
    <w:rsid w:val="00ED6C92"/>
    <w:rsid w:val="00EE1E45"/>
    <w:rsid w:val="00EF417E"/>
    <w:rsid w:val="00F00240"/>
    <w:rsid w:val="00F00F0B"/>
    <w:rsid w:val="00F025FA"/>
    <w:rsid w:val="00F0324C"/>
    <w:rsid w:val="00F06F9B"/>
    <w:rsid w:val="00F152D1"/>
    <w:rsid w:val="00F2066E"/>
    <w:rsid w:val="00F248DA"/>
    <w:rsid w:val="00F2543D"/>
    <w:rsid w:val="00F267E6"/>
    <w:rsid w:val="00F337F1"/>
    <w:rsid w:val="00F354FC"/>
    <w:rsid w:val="00F35E88"/>
    <w:rsid w:val="00F3749F"/>
    <w:rsid w:val="00F4370F"/>
    <w:rsid w:val="00F43CA4"/>
    <w:rsid w:val="00F46CD8"/>
    <w:rsid w:val="00F55439"/>
    <w:rsid w:val="00F610D8"/>
    <w:rsid w:val="00F67BFE"/>
    <w:rsid w:val="00F709E9"/>
    <w:rsid w:val="00F72E55"/>
    <w:rsid w:val="00F8003C"/>
    <w:rsid w:val="00F82301"/>
    <w:rsid w:val="00F86112"/>
    <w:rsid w:val="00F86C16"/>
    <w:rsid w:val="00F86F04"/>
    <w:rsid w:val="00F87449"/>
    <w:rsid w:val="00F9351B"/>
    <w:rsid w:val="00FA55F6"/>
    <w:rsid w:val="00FA5FA4"/>
    <w:rsid w:val="00FA6A21"/>
    <w:rsid w:val="00FA774F"/>
    <w:rsid w:val="00FB5031"/>
    <w:rsid w:val="00FB7405"/>
    <w:rsid w:val="00FB7C9B"/>
    <w:rsid w:val="00FC0499"/>
    <w:rsid w:val="00FC06B2"/>
    <w:rsid w:val="00FC6078"/>
    <w:rsid w:val="00FC6108"/>
    <w:rsid w:val="00FC7D91"/>
    <w:rsid w:val="00FD1B8D"/>
    <w:rsid w:val="00FD3CBD"/>
    <w:rsid w:val="00FD702F"/>
    <w:rsid w:val="00FE3DB5"/>
    <w:rsid w:val="00FF716A"/>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0C528"/>
  <w15:chartTrackingRefBased/>
  <w15:docId w15:val="{ACF8B2E5-F25B-4CDC-AE8C-C258CA39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9579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37FF8"/>
    <w:pPr>
      <w:snapToGrid w:val="0"/>
      <w:ind w:firstLineChars="100" w:firstLine="100"/>
    </w:pPr>
    <w:rPr>
      <w:rFonts w:ascii="Times New Roman" w:eastAsia="ＭＳ 明朝" w:hAnsi="Times New Roman" w:cs="Times New Roman"/>
      <w:szCs w:val="24"/>
    </w:rPr>
  </w:style>
  <w:style w:type="character" w:customStyle="1" w:styleId="a5">
    <w:name w:val="本文 (文字)"/>
    <w:basedOn w:val="a1"/>
    <w:link w:val="a4"/>
    <w:rsid w:val="00737FF8"/>
    <w:rPr>
      <w:rFonts w:ascii="Times New Roman" w:eastAsia="ＭＳ 明朝" w:hAnsi="Times New Roman" w:cs="Times New Roman"/>
      <w:szCs w:val="24"/>
    </w:rPr>
  </w:style>
  <w:style w:type="paragraph" w:customStyle="1" w:styleId="a">
    <w:name w:val="参考文献"/>
    <w:basedOn w:val="a4"/>
    <w:rsid w:val="00130F0D"/>
    <w:pPr>
      <w:numPr>
        <w:numId w:val="1"/>
      </w:numPr>
      <w:ind w:left="0" w:firstLineChars="0" w:firstLine="0"/>
    </w:pPr>
    <w:rPr>
      <w:sz w:val="18"/>
    </w:rPr>
  </w:style>
  <w:style w:type="paragraph" w:styleId="a6">
    <w:name w:val="caption"/>
    <w:basedOn w:val="a4"/>
    <w:next w:val="a4"/>
    <w:qFormat/>
    <w:rsid w:val="00F72E55"/>
    <w:pPr>
      <w:ind w:firstLineChars="0" w:firstLine="0"/>
      <w:jc w:val="center"/>
    </w:pPr>
    <w:rPr>
      <w:sz w:val="20"/>
    </w:rPr>
  </w:style>
  <w:style w:type="table" w:styleId="a7">
    <w:name w:val="Table Grid"/>
    <w:basedOn w:val="a2"/>
    <w:uiPriority w:val="39"/>
    <w:rsid w:val="0059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a9"/>
    <w:uiPriority w:val="99"/>
    <w:semiHidden/>
    <w:unhideWhenUsed/>
    <w:rsid w:val="00F337F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F337F1"/>
    <w:rPr>
      <w:rFonts w:asciiTheme="majorHAnsi" w:eastAsiaTheme="majorEastAsia" w:hAnsiTheme="majorHAnsi" w:cstheme="majorBidi"/>
      <w:sz w:val="18"/>
      <w:szCs w:val="18"/>
    </w:rPr>
  </w:style>
  <w:style w:type="paragraph" w:styleId="aa">
    <w:name w:val="header"/>
    <w:basedOn w:val="a0"/>
    <w:link w:val="ab"/>
    <w:unhideWhenUsed/>
    <w:rsid w:val="00F337F1"/>
    <w:pPr>
      <w:tabs>
        <w:tab w:val="center" w:pos="4252"/>
        <w:tab w:val="right" w:pos="8504"/>
      </w:tabs>
      <w:snapToGrid w:val="0"/>
    </w:pPr>
  </w:style>
  <w:style w:type="character" w:customStyle="1" w:styleId="ab">
    <w:name w:val="ヘッダー (文字)"/>
    <w:basedOn w:val="a1"/>
    <w:link w:val="aa"/>
    <w:rsid w:val="00F337F1"/>
  </w:style>
  <w:style w:type="paragraph" w:styleId="ac">
    <w:name w:val="footer"/>
    <w:basedOn w:val="a0"/>
    <w:link w:val="ad"/>
    <w:uiPriority w:val="99"/>
    <w:unhideWhenUsed/>
    <w:rsid w:val="00F337F1"/>
    <w:pPr>
      <w:tabs>
        <w:tab w:val="center" w:pos="4252"/>
        <w:tab w:val="right" w:pos="8504"/>
      </w:tabs>
      <w:snapToGrid w:val="0"/>
    </w:pPr>
  </w:style>
  <w:style w:type="character" w:customStyle="1" w:styleId="ad">
    <w:name w:val="フッター (文字)"/>
    <w:basedOn w:val="a1"/>
    <w:link w:val="ac"/>
    <w:uiPriority w:val="99"/>
    <w:rsid w:val="00F337F1"/>
  </w:style>
  <w:style w:type="paragraph" w:styleId="ae">
    <w:name w:val="Closing"/>
    <w:basedOn w:val="a0"/>
    <w:link w:val="af"/>
    <w:uiPriority w:val="99"/>
    <w:unhideWhenUsed/>
    <w:rsid w:val="00D778D3"/>
    <w:pPr>
      <w:jc w:val="right"/>
    </w:pPr>
    <w:rPr>
      <w:rFonts w:ascii="Times New Roman" w:hAnsi="Times New Roman" w:cs="Times New Roman"/>
      <w:sz w:val="20"/>
      <w:szCs w:val="20"/>
    </w:rPr>
  </w:style>
  <w:style w:type="character" w:customStyle="1" w:styleId="af">
    <w:name w:val="結語 (文字)"/>
    <w:basedOn w:val="a1"/>
    <w:link w:val="ae"/>
    <w:uiPriority w:val="99"/>
    <w:rsid w:val="00D778D3"/>
    <w:rPr>
      <w:rFonts w:ascii="Times New Roman" w:hAnsi="Times New Roman" w:cs="Times New Roman"/>
      <w:sz w:val="20"/>
      <w:szCs w:val="20"/>
    </w:rPr>
  </w:style>
  <w:style w:type="character" w:styleId="af0">
    <w:name w:val="Hyperlink"/>
    <w:basedOn w:val="a1"/>
    <w:uiPriority w:val="99"/>
    <w:unhideWhenUsed/>
    <w:rsid w:val="009738E0"/>
    <w:rPr>
      <w:color w:val="0563C1" w:themeColor="hyperlink"/>
      <w:u w:val="single"/>
    </w:rPr>
  </w:style>
  <w:style w:type="character" w:styleId="af1">
    <w:name w:val="Unresolved Mention"/>
    <w:basedOn w:val="a1"/>
    <w:uiPriority w:val="99"/>
    <w:semiHidden/>
    <w:unhideWhenUsed/>
    <w:rsid w:val="009738E0"/>
    <w:rPr>
      <w:color w:val="605E5C"/>
      <w:shd w:val="clear" w:color="auto" w:fill="E1DFDD"/>
    </w:rPr>
  </w:style>
  <w:style w:type="paragraph" w:styleId="af2">
    <w:name w:val="List Paragraph"/>
    <w:basedOn w:val="a0"/>
    <w:uiPriority w:val="34"/>
    <w:qFormat/>
    <w:rsid w:val="00B47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ioea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07E2-0590-422C-8E0D-2BDE8597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1820</Words>
  <Characters>10374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IOEAE</dc:creator>
  <cp:keywords/>
  <dc:description/>
  <cp:lastModifiedBy>建 張</cp:lastModifiedBy>
  <cp:revision>146</cp:revision>
  <cp:lastPrinted>2016-03-14T07:20:00Z</cp:lastPrinted>
  <dcterms:created xsi:type="dcterms:W3CDTF">2026-01-29T00:17:00Z</dcterms:created>
  <dcterms:modified xsi:type="dcterms:W3CDTF">2026-02-01T03:49:00Z</dcterms:modified>
</cp:coreProperties>
</file>